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37FB7D62" w:rsidR="00BA1D89" w:rsidRPr="00BA1D89" w:rsidRDefault="005B05B8" w:rsidP="00BA1D89">
      <w:pPr>
        <w:jc w:val="center"/>
        <w:rPr>
          <w:rFonts w:ascii="Arial" w:hAnsi="Arial" w:cs="Arial"/>
          <w:b/>
          <w:bCs/>
        </w:rPr>
      </w:pPr>
      <w:r>
        <w:rPr>
          <w:rFonts w:ascii="Arial" w:hAnsi="Arial" w:cs="Arial"/>
          <w:b/>
          <w:bCs/>
        </w:rPr>
        <w:t>East</w:t>
      </w:r>
    </w:p>
    <w:p w14:paraId="06D2245B" w14:textId="2C33F2FE" w:rsidR="00BA1D89" w:rsidRPr="00BA1D89" w:rsidRDefault="00720913" w:rsidP="00BA1D89">
      <w:pPr>
        <w:jc w:val="center"/>
        <w:rPr>
          <w:rFonts w:ascii="Arial" w:hAnsi="Arial" w:cs="Arial"/>
          <w:b/>
          <w:bCs/>
        </w:rPr>
      </w:pPr>
      <w:r>
        <w:rPr>
          <w:rFonts w:ascii="Arial" w:hAnsi="Arial" w:cs="Arial"/>
          <w:b/>
          <w:bCs/>
        </w:rPr>
        <w:t>1</w:t>
      </w:r>
      <w:r w:rsidR="005B05B8">
        <w:rPr>
          <w:rFonts w:ascii="Arial" w:hAnsi="Arial" w:cs="Arial"/>
          <w:b/>
          <w:bCs/>
        </w:rPr>
        <w:t>3</w:t>
      </w:r>
      <w:r w:rsidR="00BA1D89" w:rsidRPr="00BA1D89">
        <w:rPr>
          <w:rFonts w:ascii="Arial" w:hAnsi="Arial" w:cs="Arial"/>
          <w:b/>
          <w:bCs/>
          <w:vertAlign w:val="superscript"/>
        </w:rPr>
        <w:t>th</w:t>
      </w:r>
      <w:r w:rsidR="00BA1D89" w:rsidRPr="00BA1D89">
        <w:rPr>
          <w:rFonts w:ascii="Arial" w:hAnsi="Arial" w:cs="Arial"/>
          <w:b/>
          <w:bCs/>
        </w:rPr>
        <w:t xml:space="preserve"> May 2026   </w:t>
      </w:r>
      <w:r w:rsidR="00F70BA9">
        <w:rPr>
          <w:rFonts w:ascii="Arial" w:hAnsi="Arial" w:cs="Arial"/>
          <w:b/>
          <w:bCs/>
        </w:rPr>
        <w:t>10</w:t>
      </w:r>
      <w:r w:rsidR="00BA1D89" w:rsidRPr="00BA1D89">
        <w:rPr>
          <w:rFonts w:ascii="Arial" w:hAnsi="Arial" w:cs="Arial"/>
          <w:b/>
          <w:bCs/>
        </w:rPr>
        <w:t>am</w:t>
      </w:r>
    </w:p>
    <w:p w14:paraId="46C9588D" w14:textId="77777777" w:rsidR="00BA1D89" w:rsidRPr="000037C7" w:rsidRDefault="00BA1D89" w:rsidP="00BA1D89">
      <w:pPr>
        <w:jc w:val="center"/>
        <w:rPr>
          <w:rFonts w:ascii="Arial" w:hAnsi="Arial" w:cs="Arial"/>
          <w:b/>
          <w:bCs/>
        </w:rPr>
      </w:pPr>
      <w:r w:rsidRPr="00BA1D89">
        <w:rPr>
          <w:rFonts w:ascii="Arial" w:hAnsi="Arial" w:cs="Arial"/>
          <w:b/>
          <w:bCs/>
        </w:rPr>
        <w:t>Microsoft Teams</w:t>
      </w:r>
    </w:p>
    <w:p w14:paraId="61D75514" w14:textId="77777777" w:rsidR="00BA1D89" w:rsidRPr="000037C7" w:rsidRDefault="00BA1D89" w:rsidP="00BA1D89">
      <w:pPr>
        <w:jc w:val="center"/>
        <w:rPr>
          <w:rFonts w:ascii="Arial" w:hAnsi="Arial" w:cs="Arial"/>
          <w:b/>
          <w:bCs/>
        </w:rPr>
      </w:pPr>
    </w:p>
    <w:p w14:paraId="223B0013" w14:textId="5F57267B" w:rsidR="00301161" w:rsidRPr="000037C7" w:rsidRDefault="00301161" w:rsidP="00301161">
      <w:pPr>
        <w:rPr>
          <w:rFonts w:ascii="Arial" w:hAnsi="Arial" w:cs="Arial"/>
          <w:b/>
          <w:bCs/>
        </w:rPr>
      </w:pPr>
      <w:r w:rsidRPr="000037C7">
        <w:rPr>
          <w:rFonts w:ascii="Arial" w:hAnsi="Arial" w:cs="Arial"/>
          <w:b/>
          <w:bCs/>
        </w:rPr>
        <w:t>Attendance</w:t>
      </w:r>
    </w:p>
    <w:tbl>
      <w:tblPr>
        <w:tblStyle w:val="TableGrid"/>
        <w:tblW w:w="0" w:type="auto"/>
        <w:tblLook w:val="04A0" w:firstRow="1" w:lastRow="0" w:firstColumn="1" w:lastColumn="0" w:noHBand="0" w:noVBand="1"/>
      </w:tblPr>
      <w:tblGrid>
        <w:gridCol w:w="3220"/>
        <w:gridCol w:w="5280"/>
      </w:tblGrid>
      <w:tr w:rsidR="007347C7" w:rsidRPr="007347C7" w14:paraId="2E64C0E3" w14:textId="49664BBA" w:rsidTr="00BF36A8">
        <w:trPr>
          <w:trHeight w:val="290"/>
        </w:trPr>
        <w:tc>
          <w:tcPr>
            <w:tcW w:w="3220" w:type="dxa"/>
            <w:noWrap/>
          </w:tcPr>
          <w:p w14:paraId="6C37A93F" w14:textId="2A3976D0" w:rsidR="007347C7" w:rsidRPr="007347C7" w:rsidRDefault="005B05B8">
            <w:pPr>
              <w:rPr>
                <w:rFonts w:ascii="Arial" w:hAnsi="Arial" w:cs="Arial"/>
              </w:rPr>
            </w:pPr>
            <w:r>
              <w:rPr>
                <w:rFonts w:ascii="Arial" w:hAnsi="Arial" w:cs="Arial"/>
              </w:rPr>
              <w:t>Lynn Manning</w:t>
            </w:r>
          </w:p>
        </w:tc>
        <w:tc>
          <w:tcPr>
            <w:tcW w:w="5280" w:type="dxa"/>
          </w:tcPr>
          <w:p w14:paraId="7473ECF1" w14:textId="265D795E" w:rsidR="007347C7" w:rsidRDefault="005B05B8">
            <w:pPr>
              <w:rPr>
                <w:rFonts w:ascii="Arial" w:hAnsi="Arial" w:cs="Arial"/>
              </w:rPr>
            </w:pPr>
            <w:r>
              <w:rPr>
                <w:rFonts w:ascii="Arial" w:hAnsi="Arial" w:cs="Arial"/>
              </w:rPr>
              <w:t>JPUH</w:t>
            </w:r>
          </w:p>
        </w:tc>
      </w:tr>
      <w:tr w:rsidR="007347C7" w:rsidRPr="007347C7" w14:paraId="7725CE35" w14:textId="68750E7F" w:rsidTr="00BF36A8">
        <w:trPr>
          <w:trHeight w:val="290"/>
        </w:trPr>
        <w:tc>
          <w:tcPr>
            <w:tcW w:w="3220" w:type="dxa"/>
            <w:noWrap/>
          </w:tcPr>
          <w:p w14:paraId="14B176C3" w14:textId="65B22380" w:rsidR="007347C7" w:rsidRPr="007347C7" w:rsidRDefault="007347C7" w:rsidP="007347C7">
            <w:pPr>
              <w:rPr>
                <w:rFonts w:ascii="Arial" w:hAnsi="Arial" w:cs="Arial"/>
              </w:rPr>
            </w:pPr>
            <w:r w:rsidRPr="007347C7">
              <w:rPr>
                <w:rFonts w:ascii="Arial" w:hAnsi="Arial" w:cs="Arial"/>
              </w:rPr>
              <w:t>Mark Osborn</w:t>
            </w:r>
          </w:p>
        </w:tc>
        <w:tc>
          <w:tcPr>
            <w:tcW w:w="5280" w:type="dxa"/>
          </w:tcPr>
          <w:p w14:paraId="6DBA0DDA" w14:textId="51CFB494" w:rsidR="007347C7" w:rsidRPr="007347C7" w:rsidRDefault="007347C7" w:rsidP="007347C7">
            <w:pPr>
              <w:rPr>
                <w:rFonts w:ascii="Arial" w:hAnsi="Arial" w:cs="Arial"/>
              </w:rPr>
            </w:pPr>
            <w:r>
              <w:rPr>
                <w:rFonts w:ascii="Arial" w:hAnsi="Arial" w:cs="Arial"/>
              </w:rPr>
              <w:t>NSCP</w:t>
            </w:r>
          </w:p>
        </w:tc>
      </w:tr>
      <w:tr w:rsidR="007347C7" w:rsidRPr="007347C7" w14:paraId="7B6190DF" w14:textId="22A99E6F" w:rsidTr="00BF36A8">
        <w:trPr>
          <w:trHeight w:val="290"/>
        </w:trPr>
        <w:tc>
          <w:tcPr>
            <w:tcW w:w="3220" w:type="dxa"/>
            <w:noWrap/>
            <w:hideMark/>
          </w:tcPr>
          <w:p w14:paraId="6A4886A0" w14:textId="77777777" w:rsidR="007347C7" w:rsidRPr="007347C7" w:rsidRDefault="007347C7" w:rsidP="007347C7">
            <w:pPr>
              <w:rPr>
                <w:rFonts w:ascii="Arial" w:hAnsi="Arial" w:cs="Arial"/>
              </w:rPr>
            </w:pPr>
            <w:r w:rsidRPr="007347C7">
              <w:rPr>
                <w:rFonts w:ascii="Arial" w:hAnsi="Arial" w:cs="Arial"/>
              </w:rPr>
              <w:t>Keith Holmes</w:t>
            </w:r>
          </w:p>
        </w:tc>
        <w:tc>
          <w:tcPr>
            <w:tcW w:w="5280" w:type="dxa"/>
          </w:tcPr>
          <w:p w14:paraId="602FD37A" w14:textId="1411F66F" w:rsidR="007347C7" w:rsidRPr="007347C7" w:rsidRDefault="007347C7" w:rsidP="007347C7">
            <w:pPr>
              <w:rPr>
                <w:rFonts w:ascii="Arial" w:hAnsi="Arial" w:cs="Arial"/>
              </w:rPr>
            </w:pPr>
            <w:r w:rsidRPr="009B200E">
              <w:rPr>
                <w:rFonts w:ascii="Arial" w:hAnsi="Arial" w:cs="Arial"/>
              </w:rPr>
              <w:t>NCC Childrens Services</w:t>
            </w:r>
          </w:p>
        </w:tc>
      </w:tr>
      <w:tr w:rsidR="007347C7" w:rsidRPr="007347C7" w14:paraId="355C4320" w14:textId="79FE0EAD" w:rsidTr="00BF36A8">
        <w:trPr>
          <w:trHeight w:val="290"/>
        </w:trPr>
        <w:tc>
          <w:tcPr>
            <w:tcW w:w="3220" w:type="dxa"/>
            <w:noWrap/>
          </w:tcPr>
          <w:p w14:paraId="68FFB8AA" w14:textId="029CFA63" w:rsidR="007347C7" w:rsidRPr="007347C7" w:rsidRDefault="00FF31A7" w:rsidP="007347C7">
            <w:pPr>
              <w:rPr>
                <w:rFonts w:ascii="Arial" w:hAnsi="Arial" w:cs="Arial"/>
              </w:rPr>
            </w:pPr>
            <w:r>
              <w:rPr>
                <w:rFonts w:ascii="Arial" w:hAnsi="Arial" w:cs="Arial"/>
              </w:rPr>
              <w:t>Sonia Shuter</w:t>
            </w:r>
          </w:p>
        </w:tc>
        <w:tc>
          <w:tcPr>
            <w:tcW w:w="5280" w:type="dxa"/>
          </w:tcPr>
          <w:p w14:paraId="2285F4AA" w14:textId="19E0BE9F" w:rsidR="007347C7" w:rsidRPr="007347C7" w:rsidRDefault="00FF31A7" w:rsidP="007347C7">
            <w:pPr>
              <w:rPr>
                <w:rFonts w:ascii="Arial" w:hAnsi="Arial" w:cs="Arial"/>
              </w:rPr>
            </w:pPr>
            <w:r>
              <w:rPr>
                <w:rFonts w:ascii="Arial" w:hAnsi="Arial" w:cs="Arial"/>
              </w:rPr>
              <w:t>NNDC</w:t>
            </w:r>
          </w:p>
        </w:tc>
      </w:tr>
      <w:tr w:rsidR="007347C7" w:rsidRPr="007347C7" w14:paraId="0DE79EAD" w14:textId="49EEB5D0" w:rsidTr="00BF36A8">
        <w:trPr>
          <w:trHeight w:val="290"/>
        </w:trPr>
        <w:tc>
          <w:tcPr>
            <w:tcW w:w="3220" w:type="dxa"/>
            <w:noWrap/>
          </w:tcPr>
          <w:p w14:paraId="2F87F5A6" w14:textId="2DEE48CF" w:rsidR="007347C7" w:rsidRPr="007347C7" w:rsidRDefault="001D6825" w:rsidP="007347C7">
            <w:pPr>
              <w:rPr>
                <w:rFonts w:ascii="Arial" w:hAnsi="Arial" w:cs="Arial"/>
              </w:rPr>
            </w:pPr>
            <w:r>
              <w:rPr>
                <w:rFonts w:ascii="Arial" w:hAnsi="Arial" w:cs="Arial"/>
              </w:rPr>
              <w:t>Erika Lee</w:t>
            </w:r>
          </w:p>
        </w:tc>
        <w:tc>
          <w:tcPr>
            <w:tcW w:w="5280" w:type="dxa"/>
          </w:tcPr>
          <w:p w14:paraId="65C1D0AA" w14:textId="27B4395E" w:rsidR="007347C7" w:rsidRPr="007347C7" w:rsidRDefault="001D6825" w:rsidP="007347C7">
            <w:pPr>
              <w:rPr>
                <w:rFonts w:ascii="Arial" w:hAnsi="Arial" w:cs="Arial"/>
              </w:rPr>
            </w:pPr>
            <w:r>
              <w:rPr>
                <w:rFonts w:ascii="Arial" w:hAnsi="Arial" w:cs="Arial"/>
              </w:rPr>
              <w:t>NCC Childrens Services</w:t>
            </w:r>
          </w:p>
        </w:tc>
      </w:tr>
      <w:tr w:rsidR="007347C7" w:rsidRPr="007347C7" w14:paraId="7F069F78" w14:textId="54B27F64" w:rsidTr="00BF36A8">
        <w:trPr>
          <w:trHeight w:val="290"/>
        </w:trPr>
        <w:tc>
          <w:tcPr>
            <w:tcW w:w="3220" w:type="dxa"/>
            <w:noWrap/>
          </w:tcPr>
          <w:p w14:paraId="09BEFD43" w14:textId="4A437C85" w:rsidR="007347C7" w:rsidRPr="007347C7" w:rsidRDefault="001D6825" w:rsidP="007347C7">
            <w:pPr>
              <w:rPr>
                <w:rFonts w:ascii="Arial" w:hAnsi="Arial" w:cs="Arial"/>
              </w:rPr>
            </w:pPr>
            <w:r>
              <w:rPr>
                <w:rFonts w:ascii="Arial" w:hAnsi="Arial" w:cs="Arial"/>
              </w:rPr>
              <w:t>Christopher Bloore</w:t>
            </w:r>
          </w:p>
        </w:tc>
        <w:tc>
          <w:tcPr>
            <w:tcW w:w="5280" w:type="dxa"/>
          </w:tcPr>
          <w:p w14:paraId="5ECDFB57" w14:textId="78CF38BA" w:rsidR="007347C7" w:rsidRPr="007347C7" w:rsidRDefault="001D6825" w:rsidP="007347C7">
            <w:pPr>
              <w:rPr>
                <w:rFonts w:ascii="Arial" w:hAnsi="Arial" w:cs="Arial"/>
              </w:rPr>
            </w:pPr>
            <w:r>
              <w:rPr>
                <w:rFonts w:ascii="Arial" w:hAnsi="Arial" w:cs="Arial"/>
              </w:rPr>
              <w:t>NCC Childrens Services</w:t>
            </w:r>
          </w:p>
        </w:tc>
      </w:tr>
      <w:tr w:rsidR="007347C7" w:rsidRPr="007347C7" w14:paraId="4F304AB0" w14:textId="5CF2C752" w:rsidTr="00BF36A8">
        <w:trPr>
          <w:trHeight w:val="290"/>
        </w:trPr>
        <w:tc>
          <w:tcPr>
            <w:tcW w:w="3220" w:type="dxa"/>
            <w:noWrap/>
          </w:tcPr>
          <w:p w14:paraId="3C20BE46" w14:textId="3BCE53C7" w:rsidR="007347C7" w:rsidRPr="007347C7" w:rsidRDefault="001D6825" w:rsidP="007347C7">
            <w:pPr>
              <w:rPr>
                <w:rFonts w:ascii="Arial" w:hAnsi="Arial" w:cs="Arial"/>
              </w:rPr>
            </w:pPr>
            <w:r>
              <w:rPr>
                <w:rFonts w:ascii="Arial" w:hAnsi="Arial" w:cs="Arial"/>
              </w:rPr>
              <w:t>Lyndsey Potter</w:t>
            </w:r>
          </w:p>
        </w:tc>
        <w:tc>
          <w:tcPr>
            <w:tcW w:w="5280" w:type="dxa"/>
          </w:tcPr>
          <w:p w14:paraId="68D56D81" w14:textId="5D8F9B4D" w:rsidR="007347C7" w:rsidRPr="007347C7" w:rsidRDefault="001D6825" w:rsidP="007347C7">
            <w:pPr>
              <w:rPr>
                <w:rFonts w:ascii="Arial" w:hAnsi="Arial" w:cs="Arial"/>
              </w:rPr>
            </w:pPr>
            <w:r>
              <w:rPr>
                <w:rFonts w:ascii="Arial" w:hAnsi="Arial" w:cs="Arial"/>
              </w:rPr>
              <w:t>ECFS</w:t>
            </w:r>
          </w:p>
        </w:tc>
      </w:tr>
      <w:tr w:rsidR="007347C7" w:rsidRPr="007347C7" w14:paraId="52EE242A" w14:textId="2A0079B4" w:rsidTr="00BF36A8">
        <w:trPr>
          <w:trHeight w:val="290"/>
        </w:trPr>
        <w:tc>
          <w:tcPr>
            <w:tcW w:w="3220" w:type="dxa"/>
            <w:noWrap/>
          </w:tcPr>
          <w:p w14:paraId="0AAE11D1" w14:textId="6620FD87" w:rsidR="007347C7" w:rsidRPr="007347C7" w:rsidRDefault="001D6825" w:rsidP="007347C7">
            <w:pPr>
              <w:rPr>
                <w:rFonts w:ascii="Arial" w:hAnsi="Arial" w:cs="Arial"/>
              </w:rPr>
            </w:pPr>
            <w:r>
              <w:rPr>
                <w:rFonts w:ascii="Arial" w:hAnsi="Arial" w:cs="Arial"/>
              </w:rPr>
              <w:t>Kelly Rix</w:t>
            </w:r>
          </w:p>
        </w:tc>
        <w:tc>
          <w:tcPr>
            <w:tcW w:w="5280" w:type="dxa"/>
          </w:tcPr>
          <w:p w14:paraId="6F49C8AD" w14:textId="72F13738" w:rsidR="007347C7" w:rsidRPr="007347C7" w:rsidRDefault="001D6825" w:rsidP="007347C7">
            <w:pPr>
              <w:rPr>
                <w:rFonts w:ascii="Arial" w:hAnsi="Arial" w:cs="Arial"/>
              </w:rPr>
            </w:pPr>
            <w:r>
              <w:rPr>
                <w:rFonts w:ascii="Arial" w:hAnsi="Arial" w:cs="Arial"/>
              </w:rPr>
              <w:t>EC</w:t>
            </w:r>
            <w:r w:rsidR="00684E4B">
              <w:rPr>
                <w:rFonts w:ascii="Arial" w:hAnsi="Arial" w:cs="Arial"/>
              </w:rPr>
              <w:t>FS</w:t>
            </w:r>
          </w:p>
        </w:tc>
      </w:tr>
      <w:tr w:rsidR="007347C7" w:rsidRPr="007347C7" w14:paraId="68130DAD" w14:textId="19499407" w:rsidTr="00BF36A8">
        <w:trPr>
          <w:trHeight w:val="290"/>
        </w:trPr>
        <w:tc>
          <w:tcPr>
            <w:tcW w:w="3220" w:type="dxa"/>
            <w:noWrap/>
          </w:tcPr>
          <w:p w14:paraId="78762915" w14:textId="5A08815A" w:rsidR="007347C7" w:rsidRPr="007347C7" w:rsidRDefault="00684E4B" w:rsidP="007347C7">
            <w:pPr>
              <w:rPr>
                <w:rFonts w:ascii="Arial" w:hAnsi="Arial" w:cs="Arial"/>
              </w:rPr>
            </w:pPr>
            <w:r>
              <w:rPr>
                <w:rFonts w:ascii="Arial" w:hAnsi="Arial" w:cs="Arial"/>
              </w:rPr>
              <w:t>Mary Thornton</w:t>
            </w:r>
          </w:p>
        </w:tc>
        <w:tc>
          <w:tcPr>
            <w:tcW w:w="5280" w:type="dxa"/>
          </w:tcPr>
          <w:p w14:paraId="36C0891D" w14:textId="26994BC4" w:rsidR="007347C7" w:rsidRPr="007347C7" w:rsidRDefault="00684E4B" w:rsidP="007347C7">
            <w:pPr>
              <w:rPr>
                <w:rFonts w:ascii="Arial" w:hAnsi="Arial" w:cs="Arial"/>
              </w:rPr>
            </w:pPr>
            <w:r>
              <w:rPr>
                <w:rFonts w:ascii="Arial" w:hAnsi="Arial" w:cs="Arial"/>
              </w:rPr>
              <w:t>NSFT</w:t>
            </w:r>
          </w:p>
        </w:tc>
      </w:tr>
      <w:tr w:rsidR="007347C7" w:rsidRPr="007347C7" w14:paraId="3828E6D4" w14:textId="3B78057D" w:rsidTr="00BF36A8">
        <w:trPr>
          <w:trHeight w:val="290"/>
        </w:trPr>
        <w:tc>
          <w:tcPr>
            <w:tcW w:w="3220" w:type="dxa"/>
            <w:noWrap/>
          </w:tcPr>
          <w:p w14:paraId="3E009A36" w14:textId="3DD226C2" w:rsidR="007347C7" w:rsidRPr="007347C7" w:rsidRDefault="00684E4B" w:rsidP="007347C7">
            <w:pPr>
              <w:rPr>
                <w:rFonts w:ascii="Arial" w:hAnsi="Arial" w:cs="Arial"/>
              </w:rPr>
            </w:pPr>
            <w:r>
              <w:rPr>
                <w:rFonts w:ascii="Arial" w:hAnsi="Arial" w:cs="Arial"/>
              </w:rPr>
              <w:t>Marie Pacey</w:t>
            </w:r>
          </w:p>
        </w:tc>
        <w:tc>
          <w:tcPr>
            <w:tcW w:w="5280" w:type="dxa"/>
          </w:tcPr>
          <w:p w14:paraId="06774EE0" w14:textId="5FB59F91" w:rsidR="007347C7" w:rsidRPr="007347C7" w:rsidRDefault="00DE1F03" w:rsidP="007347C7">
            <w:pPr>
              <w:rPr>
                <w:rFonts w:ascii="Arial" w:hAnsi="Arial" w:cs="Arial"/>
              </w:rPr>
            </w:pPr>
            <w:r>
              <w:rPr>
                <w:rFonts w:ascii="Arial" w:hAnsi="Arial" w:cs="Arial"/>
              </w:rPr>
              <w:t>Norwich City College</w:t>
            </w:r>
          </w:p>
        </w:tc>
      </w:tr>
      <w:tr w:rsidR="007347C7" w:rsidRPr="007347C7" w14:paraId="7D8821D0" w14:textId="00227B97" w:rsidTr="00BF36A8">
        <w:trPr>
          <w:trHeight w:val="290"/>
        </w:trPr>
        <w:tc>
          <w:tcPr>
            <w:tcW w:w="3220" w:type="dxa"/>
            <w:noWrap/>
          </w:tcPr>
          <w:p w14:paraId="142C2B5C" w14:textId="51D3AB55" w:rsidR="007347C7" w:rsidRPr="007347C7" w:rsidRDefault="00DE1F03" w:rsidP="007347C7">
            <w:pPr>
              <w:rPr>
                <w:rFonts w:ascii="Arial" w:hAnsi="Arial" w:cs="Arial"/>
              </w:rPr>
            </w:pPr>
            <w:r>
              <w:rPr>
                <w:rFonts w:ascii="Arial" w:hAnsi="Arial" w:cs="Arial"/>
              </w:rPr>
              <w:t>Olivia Newstead</w:t>
            </w:r>
          </w:p>
        </w:tc>
        <w:tc>
          <w:tcPr>
            <w:tcW w:w="5280" w:type="dxa"/>
          </w:tcPr>
          <w:p w14:paraId="45EC0DD2" w14:textId="64A2F259" w:rsidR="007347C7" w:rsidRPr="007347C7" w:rsidRDefault="00BF36A8" w:rsidP="007347C7">
            <w:pPr>
              <w:rPr>
                <w:rFonts w:ascii="Arial" w:hAnsi="Arial" w:cs="Arial"/>
              </w:rPr>
            </w:pPr>
            <w:r>
              <w:rPr>
                <w:rFonts w:ascii="Arial" w:hAnsi="Arial" w:cs="Arial"/>
              </w:rPr>
              <w:t>East of England Community Health and Care</w:t>
            </w:r>
          </w:p>
        </w:tc>
      </w:tr>
      <w:tr w:rsidR="007347C7" w:rsidRPr="007347C7" w14:paraId="389FEFE6" w14:textId="215677D2" w:rsidTr="00BF36A8">
        <w:trPr>
          <w:trHeight w:val="290"/>
        </w:trPr>
        <w:tc>
          <w:tcPr>
            <w:tcW w:w="3220" w:type="dxa"/>
            <w:noWrap/>
          </w:tcPr>
          <w:p w14:paraId="6A862E02" w14:textId="65736BF3" w:rsidR="007347C7" w:rsidRPr="007347C7" w:rsidRDefault="00BF36A8" w:rsidP="007347C7">
            <w:pPr>
              <w:rPr>
                <w:rFonts w:ascii="Arial" w:hAnsi="Arial" w:cs="Arial"/>
              </w:rPr>
            </w:pPr>
            <w:r>
              <w:rPr>
                <w:rFonts w:ascii="Arial" w:hAnsi="Arial" w:cs="Arial"/>
              </w:rPr>
              <w:t>Emma Wyatt</w:t>
            </w:r>
          </w:p>
        </w:tc>
        <w:tc>
          <w:tcPr>
            <w:tcW w:w="5280" w:type="dxa"/>
          </w:tcPr>
          <w:p w14:paraId="0D3F6CC3" w14:textId="2C7EC66D" w:rsidR="007347C7" w:rsidRPr="007347C7" w:rsidRDefault="00BF36A8" w:rsidP="007347C7">
            <w:pPr>
              <w:rPr>
                <w:rFonts w:ascii="Arial" w:hAnsi="Arial" w:cs="Arial"/>
              </w:rPr>
            </w:pPr>
            <w:r>
              <w:rPr>
                <w:rFonts w:ascii="Arial" w:hAnsi="Arial" w:cs="Arial"/>
              </w:rPr>
              <w:t>Sprowston Infant School</w:t>
            </w:r>
          </w:p>
        </w:tc>
      </w:tr>
      <w:tr w:rsidR="007347C7" w:rsidRPr="007347C7" w14:paraId="59557F83" w14:textId="0C186DA7" w:rsidTr="00BF36A8">
        <w:trPr>
          <w:trHeight w:val="290"/>
        </w:trPr>
        <w:tc>
          <w:tcPr>
            <w:tcW w:w="3220" w:type="dxa"/>
            <w:noWrap/>
          </w:tcPr>
          <w:p w14:paraId="6AC316FB" w14:textId="4D44FBD2" w:rsidR="007347C7" w:rsidRPr="007347C7" w:rsidRDefault="00D7025F" w:rsidP="007347C7">
            <w:pPr>
              <w:rPr>
                <w:rFonts w:ascii="Arial" w:hAnsi="Arial" w:cs="Arial"/>
              </w:rPr>
            </w:pPr>
            <w:r>
              <w:rPr>
                <w:rFonts w:ascii="Arial" w:hAnsi="Arial" w:cs="Arial"/>
              </w:rPr>
              <w:t>Lyndsay Fielding</w:t>
            </w:r>
          </w:p>
        </w:tc>
        <w:tc>
          <w:tcPr>
            <w:tcW w:w="5280" w:type="dxa"/>
          </w:tcPr>
          <w:p w14:paraId="20335E3D" w14:textId="293FF018" w:rsidR="007347C7" w:rsidRPr="007347C7" w:rsidRDefault="00D7025F" w:rsidP="007347C7">
            <w:pPr>
              <w:rPr>
                <w:rFonts w:ascii="Arial" w:hAnsi="Arial" w:cs="Arial"/>
              </w:rPr>
            </w:pPr>
            <w:proofErr w:type="spellStart"/>
            <w:r>
              <w:rPr>
                <w:rFonts w:ascii="Arial" w:hAnsi="Arial" w:cs="Arial"/>
              </w:rPr>
              <w:t>Greshams</w:t>
            </w:r>
            <w:proofErr w:type="spellEnd"/>
            <w:r w:rsidR="007E0454">
              <w:rPr>
                <w:rFonts w:ascii="Arial" w:hAnsi="Arial" w:cs="Arial"/>
              </w:rPr>
              <w:t xml:space="preserve"> School</w:t>
            </w:r>
          </w:p>
        </w:tc>
      </w:tr>
      <w:tr w:rsidR="007347C7" w:rsidRPr="007347C7" w14:paraId="4D4EC547" w14:textId="6C68ACA0" w:rsidTr="00BF36A8">
        <w:trPr>
          <w:trHeight w:val="290"/>
        </w:trPr>
        <w:tc>
          <w:tcPr>
            <w:tcW w:w="3220" w:type="dxa"/>
            <w:noWrap/>
          </w:tcPr>
          <w:p w14:paraId="4009A6BF" w14:textId="797D54C8" w:rsidR="007347C7" w:rsidRPr="007347C7" w:rsidRDefault="00D7025F" w:rsidP="007347C7">
            <w:pPr>
              <w:rPr>
                <w:rFonts w:ascii="Arial" w:hAnsi="Arial" w:cs="Arial"/>
              </w:rPr>
            </w:pPr>
            <w:r>
              <w:rPr>
                <w:rFonts w:ascii="Arial" w:hAnsi="Arial" w:cs="Arial"/>
              </w:rPr>
              <w:t>Andrea Brown</w:t>
            </w:r>
          </w:p>
        </w:tc>
        <w:tc>
          <w:tcPr>
            <w:tcW w:w="5280" w:type="dxa"/>
          </w:tcPr>
          <w:p w14:paraId="06B356C9" w14:textId="582A7C1C" w:rsidR="007347C7" w:rsidRPr="00BD2C9D" w:rsidRDefault="00D7025F" w:rsidP="007347C7">
            <w:pPr>
              <w:rPr>
                <w:rFonts w:ascii="Arial" w:hAnsi="Arial" w:cs="Arial"/>
                <w:color w:val="000000"/>
              </w:rPr>
            </w:pPr>
            <w:r>
              <w:rPr>
                <w:rFonts w:ascii="Arial" w:hAnsi="Arial" w:cs="Arial"/>
              </w:rPr>
              <w:t>NCC Childrens Services</w:t>
            </w:r>
          </w:p>
        </w:tc>
      </w:tr>
    </w:tbl>
    <w:p w14:paraId="2BEF1587" w14:textId="77777777" w:rsidR="008E04E6" w:rsidRDefault="008E04E6" w:rsidP="003B0A55">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617E6E7B"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Welcome and introduction</w:t>
      </w:r>
    </w:p>
    <w:p w14:paraId="4A615B98"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Feedback from LSCG members</w:t>
      </w:r>
    </w:p>
    <w:p w14:paraId="1403BA2D"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Safeguarding updates from LSCG members</w:t>
      </w:r>
    </w:p>
    <w:p w14:paraId="316F9768" w14:textId="6B2EB947" w:rsidR="00720913" w:rsidRDefault="00720913" w:rsidP="00720913">
      <w:pPr>
        <w:pStyle w:val="ListParagraph"/>
        <w:numPr>
          <w:ilvl w:val="0"/>
          <w:numId w:val="8"/>
        </w:numPr>
        <w:spacing w:line="360" w:lineRule="auto"/>
        <w:ind w:left="714" w:hanging="357"/>
        <w:rPr>
          <w:rFonts w:ascii="Arial" w:hAnsi="Arial" w:cs="Arial"/>
        </w:rPr>
      </w:pPr>
      <w:r w:rsidRPr="00CD57F0">
        <w:rPr>
          <w:rFonts w:ascii="Arial" w:hAnsi="Arial" w:cs="Arial"/>
        </w:rPr>
        <w:t xml:space="preserve">Families </w:t>
      </w:r>
      <w:r>
        <w:rPr>
          <w:rFonts w:ascii="Arial" w:hAnsi="Arial" w:cs="Arial"/>
        </w:rPr>
        <w:t>Networking and Family Group Decision Making</w:t>
      </w:r>
      <w:r w:rsidRPr="00CD57F0">
        <w:rPr>
          <w:rFonts w:ascii="Arial" w:hAnsi="Arial" w:cs="Arial"/>
        </w:rPr>
        <w:t xml:space="preserve"> (Andrea Brown)</w:t>
      </w:r>
    </w:p>
    <w:p w14:paraId="6E0A0FA9" w14:textId="266AEE2B"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Family Hubs (</w:t>
      </w:r>
      <w:r w:rsidR="00FD74AE">
        <w:rPr>
          <w:rFonts w:ascii="Arial" w:hAnsi="Arial" w:cs="Arial"/>
        </w:rPr>
        <w:t>Teresa Frost</w:t>
      </w:r>
      <w:r w:rsidRPr="00CD57F0">
        <w:rPr>
          <w:rFonts w:ascii="Arial" w:hAnsi="Arial" w:cs="Arial"/>
        </w:rPr>
        <w:t>)</w:t>
      </w:r>
    </w:p>
    <w:p w14:paraId="635EA6C2" w14:textId="7EE507F9" w:rsidR="00CA27F8" w:rsidRPr="00CA27F8" w:rsidRDefault="00CA27F8" w:rsidP="00CA27F8">
      <w:pPr>
        <w:pStyle w:val="ListParagraph"/>
        <w:numPr>
          <w:ilvl w:val="0"/>
          <w:numId w:val="8"/>
        </w:numPr>
        <w:spacing w:line="360" w:lineRule="auto"/>
        <w:ind w:left="714" w:hanging="357"/>
        <w:rPr>
          <w:rFonts w:ascii="Arial" w:hAnsi="Arial" w:cs="Arial"/>
        </w:rPr>
      </w:pPr>
      <w:r>
        <w:rPr>
          <w:rFonts w:ascii="Arial" w:hAnsi="Arial" w:cs="Arial"/>
        </w:rPr>
        <w:t xml:space="preserve">Next </w:t>
      </w:r>
      <w:proofErr w:type="gramStart"/>
      <w:r>
        <w:rPr>
          <w:rFonts w:ascii="Arial" w:hAnsi="Arial" w:cs="Arial"/>
        </w:rPr>
        <w:t xml:space="preserve">meeting  </w:t>
      </w:r>
      <w:r w:rsidR="00720913">
        <w:t>Weds</w:t>
      </w:r>
      <w:proofErr w:type="gramEnd"/>
      <w:r w:rsidR="00720913">
        <w:t xml:space="preserve"> 8th</w:t>
      </w:r>
      <w:r w:rsidRPr="00CA27F8">
        <w:rPr>
          <w:vertAlign w:val="superscript"/>
        </w:rPr>
        <w:t>th</w:t>
      </w:r>
      <w:r>
        <w:t xml:space="preserve"> July </w:t>
      </w:r>
      <w:r w:rsidR="00FD74AE">
        <w:t>10a</w:t>
      </w:r>
      <w:r w:rsidR="00072B46">
        <w:t>m</w:t>
      </w:r>
      <w:r>
        <w:t xml:space="preserve"> venue tba</w:t>
      </w:r>
    </w:p>
    <w:p w14:paraId="51002EF6" w14:textId="77777777" w:rsidR="00CA27F8" w:rsidRDefault="00CA27F8" w:rsidP="003B0A55">
      <w:pPr>
        <w:rPr>
          <w:rFonts w:ascii="Arial" w:hAnsi="Arial" w:cs="Arial"/>
        </w:rPr>
      </w:pPr>
    </w:p>
    <w:p w14:paraId="6D213F95" w14:textId="3DB44A56" w:rsidR="00072B46" w:rsidRDefault="007E751F" w:rsidP="006F4A5A">
      <w:pPr>
        <w:pStyle w:val="ListParagraph"/>
        <w:numPr>
          <w:ilvl w:val="0"/>
          <w:numId w:val="12"/>
        </w:numPr>
        <w:rPr>
          <w:rFonts w:ascii="Arial" w:hAnsi="Arial" w:cs="Arial"/>
          <w:b/>
          <w:bCs/>
        </w:rPr>
      </w:pPr>
      <w:r>
        <w:rPr>
          <w:rFonts w:ascii="Arial" w:hAnsi="Arial" w:cs="Arial"/>
          <w:b/>
          <w:bCs/>
        </w:rPr>
        <w:t>Welcome and introductions</w:t>
      </w:r>
    </w:p>
    <w:p w14:paraId="113C80D7" w14:textId="791F7536" w:rsidR="007E751F" w:rsidRPr="007E751F" w:rsidRDefault="007E751F" w:rsidP="007E751F">
      <w:pPr>
        <w:ind w:left="360"/>
        <w:rPr>
          <w:rFonts w:ascii="Arial" w:hAnsi="Arial" w:cs="Arial"/>
        </w:rPr>
      </w:pPr>
      <w:r w:rsidRPr="007E751F">
        <w:rPr>
          <w:rFonts w:ascii="Arial" w:hAnsi="Arial" w:cs="Arial"/>
        </w:rPr>
        <w:t xml:space="preserve">Lynn welcomed the group who all introduced themselves.  </w:t>
      </w:r>
    </w:p>
    <w:p w14:paraId="53BD01C3" w14:textId="2DF1F0E1" w:rsidR="007E751F" w:rsidRPr="007E751F" w:rsidRDefault="007E751F" w:rsidP="007E751F">
      <w:pPr>
        <w:pStyle w:val="ListParagraph"/>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lastRenderedPageBreak/>
        <w:t xml:space="preserve">LSCG Member Survey Feedback and Meeting Format Preferences: </w:t>
      </w:r>
      <w:r w:rsidRPr="007E751F">
        <w:rPr>
          <w:rFonts w:ascii="Times New Roman" w:eastAsia="Times New Roman" w:hAnsi="Times New Roman" w:cs="Times New Roman"/>
          <w:kern w:val="0"/>
          <w:lang w:eastAsia="en-GB"/>
          <w14:ligatures w14:val="none"/>
        </w:rPr>
        <w:t xml:space="preserve">Mark presented the results of the March LSCG member survey, discussing feedback on meeting formats, value-added aspects, and areas for improvement, with input from </w:t>
      </w:r>
      <w:r w:rsidR="001E1412">
        <w:rPr>
          <w:rFonts w:ascii="Times New Roman" w:eastAsia="Times New Roman" w:hAnsi="Times New Roman" w:cs="Times New Roman"/>
          <w:kern w:val="0"/>
          <w:lang w:eastAsia="en-GB"/>
          <w14:ligatures w14:val="none"/>
        </w:rPr>
        <w:t>the group</w:t>
      </w:r>
      <w:r w:rsidRPr="007E751F">
        <w:rPr>
          <w:rFonts w:ascii="Times New Roman" w:eastAsia="Times New Roman" w:hAnsi="Times New Roman" w:cs="Times New Roman"/>
          <w:kern w:val="0"/>
          <w:lang w:eastAsia="en-GB"/>
          <w14:ligatures w14:val="none"/>
        </w:rPr>
        <w:t xml:space="preserve"> regarding hybrid and in-person meetings, networking, and data analysis.</w:t>
      </w:r>
    </w:p>
    <w:p w14:paraId="14F9832A" w14:textId="1F91CAFA" w:rsidR="007E751F" w:rsidRPr="007E751F" w:rsidRDefault="007E751F" w:rsidP="007E751F">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Survey Response Overview: </w:t>
      </w:r>
      <w:r w:rsidRPr="007E751F">
        <w:rPr>
          <w:rFonts w:ascii="Times New Roman" w:eastAsia="Times New Roman" w:hAnsi="Times New Roman" w:cs="Times New Roman"/>
          <w:kern w:val="0"/>
          <w:lang w:eastAsia="en-GB"/>
          <w14:ligatures w14:val="none"/>
        </w:rPr>
        <w:t xml:space="preserve">Mark reported receiving 18 responses to the LSCG member survey, noting a reasonable spread across all groups but only three from the East, which was disappointing. The feedback was considered valuable and informative, with a </w:t>
      </w:r>
      <w:r w:rsidR="005E7494">
        <w:rPr>
          <w:rFonts w:ascii="Times New Roman" w:eastAsia="Times New Roman" w:hAnsi="Times New Roman" w:cs="Times New Roman"/>
          <w:kern w:val="0"/>
          <w:lang w:eastAsia="en-GB"/>
          <w14:ligatures w14:val="none"/>
        </w:rPr>
        <w:t>good</w:t>
      </w:r>
      <w:r w:rsidRPr="007E751F">
        <w:rPr>
          <w:rFonts w:ascii="Times New Roman" w:eastAsia="Times New Roman" w:hAnsi="Times New Roman" w:cs="Times New Roman"/>
          <w:kern w:val="0"/>
          <w:lang w:eastAsia="en-GB"/>
          <w14:ligatures w14:val="none"/>
        </w:rPr>
        <w:t xml:space="preserve"> representation from different sectors.</w:t>
      </w:r>
    </w:p>
    <w:p w14:paraId="43299642" w14:textId="77777777" w:rsidR="007E751F" w:rsidRPr="007E751F" w:rsidRDefault="007E751F" w:rsidP="007E751F">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Meeting Format Preferences: </w:t>
      </w:r>
      <w:r w:rsidRPr="007E751F">
        <w:rPr>
          <w:rFonts w:ascii="Times New Roman" w:eastAsia="Times New Roman" w:hAnsi="Times New Roman" w:cs="Times New Roman"/>
          <w:kern w:val="0"/>
          <w:lang w:eastAsia="en-GB"/>
          <w14:ligatures w14:val="none"/>
        </w:rPr>
        <w:t>Survey respondents expressed a preference for a balance between online and in-person meetings, with hybrid options and themed sessions being popular. In-person meetings were seen as enabling more in-depth discussions, while online meetings were easier to attend.</w:t>
      </w:r>
    </w:p>
    <w:p w14:paraId="2D763E11" w14:textId="77777777" w:rsidR="007E751F" w:rsidRPr="007E751F" w:rsidRDefault="007E751F" w:rsidP="007E751F">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Value-Added Aspects: </w:t>
      </w:r>
      <w:r w:rsidRPr="007E751F">
        <w:rPr>
          <w:rFonts w:ascii="Times New Roman" w:eastAsia="Times New Roman" w:hAnsi="Times New Roman" w:cs="Times New Roman"/>
          <w:kern w:val="0"/>
          <w:lang w:eastAsia="en-GB"/>
          <w14:ligatures w14:val="none"/>
        </w:rPr>
        <w:t>Key themes identified included learning about other services, sharing practice, making connections, presentations and updates from local organisations, and reflective discussions on local issues. Networking and understanding the collective work of the group were highlighted as most beneficial.</w:t>
      </w:r>
    </w:p>
    <w:p w14:paraId="2C37CEB8" w14:textId="77777777" w:rsidR="007E751F" w:rsidRPr="007E751F" w:rsidRDefault="007E751F" w:rsidP="007E751F">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Areas for Improvement: </w:t>
      </w:r>
      <w:r w:rsidRPr="007E751F">
        <w:rPr>
          <w:rFonts w:ascii="Times New Roman" w:eastAsia="Times New Roman" w:hAnsi="Times New Roman" w:cs="Times New Roman"/>
          <w:kern w:val="0"/>
          <w:lang w:eastAsia="en-GB"/>
          <w14:ligatures w14:val="none"/>
        </w:rPr>
        <w:t>Suggestions for improvement included creating space to agree actions for collaborative work, increasing attendance and organisational diversity, more feedback from attendees, and better data analysis to identify local gaps compared to national statistics. Mark explained the challenges of providing locality-level data due to resource demands and data protection concerns.</w:t>
      </w:r>
    </w:p>
    <w:p w14:paraId="740239B0" w14:textId="77777777" w:rsidR="007E751F" w:rsidRPr="007E751F" w:rsidRDefault="007E751F" w:rsidP="007E751F">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Future Meeting Topics: </w:t>
      </w:r>
      <w:r w:rsidRPr="007E751F">
        <w:rPr>
          <w:rFonts w:ascii="Times New Roman" w:eastAsia="Times New Roman" w:hAnsi="Times New Roman" w:cs="Times New Roman"/>
          <w:kern w:val="0"/>
          <w:lang w:eastAsia="en-GB"/>
          <w14:ligatures w14:val="none"/>
        </w:rPr>
        <w:t>Members requested coverage of current priorities such as transitional safeguarding, case studies of effective multi-agency working, safeguarding practice reviews, and sharing updates to strengthen understanding of local safeguarding trends.</w:t>
      </w:r>
    </w:p>
    <w:p w14:paraId="146C14C5" w14:textId="35B2C2A1" w:rsidR="007E751F" w:rsidRPr="00224C9E" w:rsidRDefault="007E751F" w:rsidP="00224C9E">
      <w:pPr>
        <w:pStyle w:val="ListParagraph"/>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224C9E">
        <w:rPr>
          <w:rFonts w:ascii="Times New Roman" w:eastAsia="Times New Roman" w:hAnsi="Times New Roman" w:cs="Times New Roman"/>
          <w:b/>
          <w:bCs/>
          <w:kern w:val="0"/>
          <w:lang w:eastAsia="en-GB"/>
          <w14:ligatures w14:val="none"/>
        </w:rPr>
        <w:t xml:space="preserve">Safeguarding Updates and Emerging Local Concerns: </w:t>
      </w:r>
      <w:r w:rsidRPr="00224C9E">
        <w:rPr>
          <w:rFonts w:ascii="Times New Roman" w:eastAsia="Times New Roman" w:hAnsi="Times New Roman" w:cs="Times New Roman"/>
          <w:kern w:val="0"/>
          <w:lang w:eastAsia="en-GB"/>
          <w14:ligatures w14:val="none"/>
        </w:rPr>
        <w:t>Lynn initiated a discussion for members to share safeguarding updates, with contributions from Kate, Claire, Sally, Christopher Bloore, and Christopher Fryer on issues such as teenage domestic abuse, substance misuse, vaping, and underage drinking, highlighting recent cases and support challenges.</w:t>
      </w:r>
    </w:p>
    <w:p w14:paraId="1165788D" w14:textId="77777777" w:rsidR="007E751F" w:rsidRPr="007E751F" w:rsidRDefault="007E751F" w:rsidP="00DA14A1">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Teenage Domestic Abuse and Self-Harm: </w:t>
      </w:r>
      <w:r w:rsidRPr="007E751F">
        <w:rPr>
          <w:rFonts w:ascii="Times New Roman" w:eastAsia="Times New Roman" w:hAnsi="Times New Roman" w:cs="Times New Roman"/>
          <w:kern w:val="0"/>
          <w:lang w:eastAsia="en-GB"/>
          <w14:ligatures w14:val="none"/>
        </w:rPr>
        <w:t>Kate reported an increase in teenage domestic abuse incidents and related self-harm cases, noting the need for management group input and staff guidance on referral processes and questions to ask parents and teenagers.</w:t>
      </w:r>
    </w:p>
    <w:p w14:paraId="7CCE686D" w14:textId="77777777" w:rsidR="007E751F" w:rsidRPr="007E751F" w:rsidRDefault="007E751F" w:rsidP="00DA14A1">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Substance Misuse and Vaping: </w:t>
      </w:r>
      <w:r w:rsidRPr="007E751F">
        <w:rPr>
          <w:rFonts w:ascii="Times New Roman" w:eastAsia="Times New Roman" w:hAnsi="Times New Roman" w:cs="Times New Roman"/>
          <w:kern w:val="0"/>
          <w:lang w:eastAsia="en-GB"/>
          <w14:ligatures w14:val="none"/>
        </w:rPr>
        <w:t>Claire raised concerns about increased substance abuse with vapes among young people, explaining that referrals to the Matthew Project were sometimes declined unless THC or spice was involved. The group discussed the lack of clarity about vape contents and the risks, including a case of a child in ICU with popcorn lung.</w:t>
      </w:r>
    </w:p>
    <w:p w14:paraId="15890813" w14:textId="77777777" w:rsidR="007E751F" w:rsidRPr="007E751F" w:rsidRDefault="007E751F" w:rsidP="00DA14A1">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lastRenderedPageBreak/>
        <w:t xml:space="preserve">Support Pathways for Vaping: </w:t>
      </w:r>
      <w:r w:rsidRPr="007E751F">
        <w:rPr>
          <w:rFonts w:ascii="Times New Roman" w:eastAsia="Times New Roman" w:hAnsi="Times New Roman" w:cs="Times New Roman"/>
          <w:kern w:val="0"/>
          <w:lang w:eastAsia="en-GB"/>
          <w14:ligatures w14:val="none"/>
        </w:rPr>
        <w:t>Members discussed available support, with Claire mentioning Just One Norfolk and NHS resources, and Sally noting the Matthew Project's ongoing information gathering. Mark suggested seeking advice from the Matthew Project even if referrals were not accepted.</w:t>
      </w:r>
    </w:p>
    <w:p w14:paraId="450778B9" w14:textId="77777777" w:rsidR="007E751F" w:rsidRPr="007E751F" w:rsidRDefault="007E751F" w:rsidP="00DA14A1">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Vape Sourcing and Legitimacy: </w:t>
      </w:r>
      <w:r w:rsidRPr="007E751F">
        <w:rPr>
          <w:rFonts w:ascii="Times New Roman" w:eastAsia="Times New Roman" w:hAnsi="Times New Roman" w:cs="Times New Roman"/>
          <w:kern w:val="0"/>
          <w:lang w:eastAsia="en-GB"/>
          <w14:ligatures w14:val="none"/>
        </w:rPr>
        <w:t>Christopher Bloore and Claire discussed the sources of vapes, suspecting online purchases or local shops, and the difficulty in tracing their legitimacy. Sally added that trading standards conduct spot checks, but online and illegal sources remain problematic.</w:t>
      </w:r>
    </w:p>
    <w:p w14:paraId="4AAF3769" w14:textId="25E15AA1" w:rsidR="007E751F" w:rsidRPr="007E751F" w:rsidRDefault="007E751F" w:rsidP="00DA14A1">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Underage Drinking and Licensing Challenges: </w:t>
      </w:r>
      <w:r w:rsidRPr="007E751F">
        <w:rPr>
          <w:rFonts w:ascii="Times New Roman" w:eastAsia="Times New Roman" w:hAnsi="Times New Roman" w:cs="Times New Roman"/>
          <w:kern w:val="0"/>
          <w:lang w:eastAsia="en-GB"/>
          <w14:ligatures w14:val="none"/>
        </w:rPr>
        <w:t>Lynn described issues with underage alcohol sales, the challenges in revoking licenses, and the lengthy appeal process, highlighting the complexity and resource demands of enforcement.</w:t>
      </w:r>
    </w:p>
    <w:p w14:paraId="397B7541" w14:textId="515E988C" w:rsidR="007E751F" w:rsidRPr="007E751F" w:rsidRDefault="007E751F" w:rsidP="00CB0ADE">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Safeguarding Practice Reviews and Transitional Safeguarding: </w:t>
      </w:r>
      <w:r w:rsidR="003908F5">
        <w:rPr>
          <w:rFonts w:ascii="Times New Roman" w:eastAsia="Times New Roman" w:hAnsi="Times New Roman" w:cs="Times New Roman"/>
          <w:kern w:val="0"/>
          <w:lang w:eastAsia="en-GB"/>
          <w14:ligatures w14:val="none"/>
        </w:rPr>
        <w:t xml:space="preserve">the group </w:t>
      </w:r>
      <w:r w:rsidRPr="007E751F">
        <w:rPr>
          <w:rFonts w:ascii="Times New Roman" w:eastAsia="Times New Roman" w:hAnsi="Times New Roman" w:cs="Times New Roman"/>
          <w:kern w:val="0"/>
          <w:lang w:eastAsia="en-GB"/>
          <w14:ligatures w14:val="none"/>
        </w:rPr>
        <w:t>discussed recent cases involving young adults, the process for safeguarding practice reviews, and the importance of learning from outcomes such as imprisonment and fatalities.</w:t>
      </w:r>
      <w:r w:rsidR="00CB0ADE">
        <w:rPr>
          <w:rFonts w:ascii="Times New Roman" w:eastAsia="Times New Roman" w:hAnsi="Times New Roman" w:cs="Times New Roman"/>
          <w:kern w:val="0"/>
          <w:lang w:eastAsia="en-GB"/>
          <w14:ligatures w14:val="none"/>
        </w:rPr>
        <w:t xml:space="preserve">  </w:t>
      </w:r>
      <w:r w:rsidRPr="007E751F">
        <w:rPr>
          <w:rFonts w:ascii="Times New Roman" w:eastAsia="Times New Roman" w:hAnsi="Times New Roman" w:cs="Times New Roman"/>
          <w:kern w:val="0"/>
          <w:lang w:eastAsia="en-GB"/>
          <w14:ligatures w14:val="none"/>
        </w:rPr>
        <w:t xml:space="preserve">Lynn described two recent cases involving young adults known to the service, one resulting in imprisonment and another in police involvement, raising concerns about whether sufficient </w:t>
      </w:r>
      <w:r w:rsidR="00CB0ADE">
        <w:rPr>
          <w:rFonts w:ascii="Times New Roman" w:eastAsia="Times New Roman" w:hAnsi="Times New Roman" w:cs="Times New Roman"/>
          <w:kern w:val="0"/>
          <w:lang w:eastAsia="en-GB"/>
          <w14:ligatures w14:val="none"/>
        </w:rPr>
        <w:t>learned was being drawn out</w:t>
      </w:r>
      <w:r w:rsidRPr="007E751F">
        <w:rPr>
          <w:rFonts w:ascii="Times New Roman" w:eastAsia="Times New Roman" w:hAnsi="Times New Roman" w:cs="Times New Roman"/>
          <w:kern w:val="0"/>
          <w:lang w:eastAsia="en-GB"/>
          <w14:ligatures w14:val="none"/>
        </w:rPr>
        <w:t>.</w:t>
      </w:r>
    </w:p>
    <w:p w14:paraId="504E244A" w14:textId="6DED7A0C" w:rsidR="007E751F" w:rsidRPr="007E751F" w:rsidRDefault="007E751F" w:rsidP="003908F5">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Practice Review Process: </w:t>
      </w:r>
      <w:r w:rsidRPr="007E751F">
        <w:rPr>
          <w:rFonts w:ascii="Times New Roman" w:eastAsia="Times New Roman" w:hAnsi="Times New Roman" w:cs="Times New Roman"/>
          <w:kern w:val="0"/>
          <w:lang w:eastAsia="en-GB"/>
          <w14:ligatures w14:val="none"/>
        </w:rPr>
        <w:t xml:space="preserve">Mark explained the Norfolk process for safeguarding practice reviews, including referral to the Safeguarding Practice Review Group, </w:t>
      </w:r>
      <w:r w:rsidR="00890D29">
        <w:rPr>
          <w:rFonts w:ascii="Times New Roman" w:eastAsia="Times New Roman" w:hAnsi="Times New Roman" w:cs="Times New Roman"/>
          <w:kern w:val="0"/>
          <w:lang w:eastAsia="en-GB"/>
          <w14:ligatures w14:val="none"/>
        </w:rPr>
        <w:t>R</w:t>
      </w:r>
      <w:r w:rsidRPr="007E751F">
        <w:rPr>
          <w:rFonts w:ascii="Times New Roman" w:eastAsia="Times New Roman" w:hAnsi="Times New Roman" w:cs="Times New Roman"/>
          <w:kern w:val="0"/>
          <w:lang w:eastAsia="en-GB"/>
          <w14:ligatures w14:val="none"/>
        </w:rPr>
        <w:t xml:space="preserve">apid </w:t>
      </w:r>
      <w:r w:rsidR="00890D29">
        <w:rPr>
          <w:rFonts w:ascii="Times New Roman" w:eastAsia="Times New Roman" w:hAnsi="Times New Roman" w:cs="Times New Roman"/>
          <w:kern w:val="0"/>
          <w:lang w:eastAsia="en-GB"/>
          <w14:ligatures w14:val="none"/>
        </w:rPr>
        <w:t>R</w:t>
      </w:r>
      <w:r w:rsidRPr="007E751F">
        <w:rPr>
          <w:rFonts w:ascii="Times New Roman" w:eastAsia="Times New Roman" w:hAnsi="Times New Roman" w:cs="Times New Roman"/>
          <w:kern w:val="0"/>
          <w:lang w:eastAsia="en-GB"/>
          <w14:ligatures w14:val="none"/>
        </w:rPr>
        <w:t>eviews, and criteria for full reviews, with learning shared even if a full review is not conducted.</w:t>
      </w:r>
    </w:p>
    <w:p w14:paraId="60D31761" w14:textId="1BA74CAA" w:rsidR="007E751F" w:rsidRPr="007E751F" w:rsidRDefault="007E751F" w:rsidP="003908F5">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Review Criteria and Child Death Overview Panel: </w:t>
      </w:r>
      <w:r w:rsidRPr="007E751F">
        <w:rPr>
          <w:rFonts w:ascii="Times New Roman" w:eastAsia="Times New Roman" w:hAnsi="Times New Roman" w:cs="Times New Roman"/>
          <w:kern w:val="0"/>
          <w:lang w:eastAsia="en-GB"/>
          <w14:ligatures w14:val="none"/>
        </w:rPr>
        <w:t xml:space="preserve">Mark clarified that child deaths are reviewed by the Child Death Overview Panel, which may refer cases for safeguarding practice review if multi-agency involvement and </w:t>
      </w:r>
      <w:r w:rsidR="00890D29">
        <w:rPr>
          <w:rFonts w:ascii="Times New Roman" w:eastAsia="Times New Roman" w:hAnsi="Times New Roman" w:cs="Times New Roman"/>
          <w:kern w:val="0"/>
          <w:lang w:eastAsia="en-GB"/>
          <w14:ligatures w14:val="none"/>
        </w:rPr>
        <w:t xml:space="preserve">potential systemic </w:t>
      </w:r>
      <w:r w:rsidRPr="007E751F">
        <w:rPr>
          <w:rFonts w:ascii="Times New Roman" w:eastAsia="Times New Roman" w:hAnsi="Times New Roman" w:cs="Times New Roman"/>
          <w:kern w:val="0"/>
          <w:lang w:eastAsia="en-GB"/>
          <w14:ligatures w14:val="none"/>
        </w:rPr>
        <w:t xml:space="preserve">learning are identified. </w:t>
      </w:r>
    </w:p>
    <w:p w14:paraId="1D34BEAE" w14:textId="7C34E840" w:rsidR="007E751F" w:rsidRDefault="007E751F" w:rsidP="003908F5">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Transitional Safeguarding Priority: </w:t>
      </w:r>
      <w:r w:rsidRPr="007E751F">
        <w:rPr>
          <w:rFonts w:ascii="Times New Roman" w:eastAsia="Times New Roman" w:hAnsi="Times New Roman" w:cs="Times New Roman"/>
          <w:kern w:val="0"/>
          <w:lang w:eastAsia="en-GB"/>
          <w14:ligatures w14:val="none"/>
        </w:rPr>
        <w:t>Mark noted that both the children's partnership and adult board have made transitional safeguarding a priority, emphasising the need to develop this area.</w:t>
      </w:r>
    </w:p>
    <w:p w14:paraId="39414012" w14:textId="2179C285" w:rsidR="001D5964" w:rsidRPr="007E751F" w:rsidRDefault="001D5964" w:rsidP="003908F5">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Ofsted report</w:t>
      </w:r>
      <w:r w:rsidRPr="007E751F">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Gary</w:t>
      </w:r>
      <w:r w:rsidR="00967508">
        <w:rPr>
          <w:rFonts w:ascii="Times New Roman" w:eastAsia="Times New Roman" w:hAnsi="Times New Roman" w:cs="Times New Roman"/>
          <w:kern w:val="0"/>
          <w:lang w:eastAsia="en-GB"/>
          <w14:ligatures w14:val="none"/>
        </w:rPr>
        <w:t xml:space="preserve"> reported that the findings from Ofsted are due to be shared soon and Mark asked that </w:t>
      </w:r>
      <w:r w:rsidR="00EF66E0">
        <w:rPr>
          <w:rFonts w:ascii="Times New Roman" w:eastAsia="Times New Roman" w:hAnsi="Times New Roman" w:cs="Times New Roman"/>
          <w:kern w:val="0"/>
          <w:lang w:eastAsia="en-GB"/>
          <w14:ligatures w14:val="none"/>
        </w:rPr>
        <w:t xml:space="preserve">the learning be brough to the next meeting in July.  </w:t>
      </w:r>
    </w:p>
    <w:p w14:paraId="5BB1DDB3" w14:textId="18C34715" w:rsidR="007E751F" w:rsidRPr="00D26857" w:rsidRDefault="007E751F" w:rsidP="00D26857">
      <w:pPr>
        <w:pStyle w:val="ListParagraph"/>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D26857">
        <w:rPr>
          <w:rFonts w:ascii="Times New Roman" w:eastAsia="Times New Roman" w:hAnsi="Times New Roman" w:cs="Times New Roman"/>
          <w:b/>
          <w:bCs/>
          <w:kern w:val="0"/>
          <w:lang w:eastAsia="en-GB"/>
          <w14:ligatures w14:val="none"/>
        </w:rPr>
        <w:t xml:space="preserve">Family Hub and Healthy Babies Programme Updates: </w:t>
      </w:r>
      <w:r w:rsidRPr="00D26857">
        <w:rPr>
          <w:rFonts w:ascii="Times New Roman" w:eastAsia="Times New Roman" w:hAnsi="Times New Roman" w:cs="Times New Roman"/>
          <w:kern w:val="0"/>
          <w:lang w:eastAsia="en-GB"/>
          <w14:ligatures w14:val="none"/>
        </w:rPr>
        <w:t>Teresa presented updates on the Family Hub and Healthy Babies programme, detailing funding, delivery expectations, outreach strategies, inclusion roles, and collaborative partnerships</w:t>
      </w:r>
      <w:r w:rsidR="00D26857">
        <w:rPr>
          <w:rFonts w:ascii="Times New Roman" w:eastAsia="Times New Roman" w:hAnsi="Times New Roman" w:cs="Times New Roman"/>
          <w:kern w:val="0"/>
          <w:lang w:eastAsia="en-GB"/>
          <w14:ligatures w14:val="none"/>
        </w:rPr>
        <w:t xml:space="preserve">.  </w:t>
      </w:r>
    </w:p>
    <w:p w14:paraId="5193139D" w14:textId="1F8BBFDD" w:rsidR="007E751F" w:rsidRPr="007E751F" w:rsidRDefault="007E751F" w:rsidP="00D26857">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Programme Funding and Scope: </w:t>
      </w:r>
      <w:r w:rsidRPr="007E751F">
        <w:rPr>
          <w:rFonts w:ascii="Times New Roman" w:eastAsia="Times New Roman" w:hAnsi="Times New Roman" w:cs="Times New Roman"/>
          <w:kern w:val="0"/>
          <w:lang w:eastAsia="en-GB"/>
          <w14:ligatures w14:val="none"/>
        </w:rPr>
        <w:t xml:space="preserve">Teresa explained that Norfolk </w:t>
      </w:r>
      <w:r w:rsidR="00D26857">
        <w:rPr>
          <w:rFonts w:ascii="Times New Roman" w:eastAsia="Times New Roman" w:hAnsi="Times New Roman" w:cs="Times New Roman"/>
          <w:kern w:val="0"/>
          <w:lang w:eastAsia="en-GB"/>
          <w14:ligatures w14:val="none"/>
        </w:rPr>
        <w:t>will have</w:t>
      </w:r>
      <w:r w:rsidRPr="007E751F">
        <w:rPr>
          <w:rFonts w:ascii="Times New Roman" w:eastAsia="Times New Roman" w:hAnsi="Times New Roman" w:cs="Times New Roman"/>
          <w:kern w:val="0"/>
          <w:lang w:eastAsia="en-GB"/>
          <w14:ligatures w14:val="none"/>
        </w:rPr>
        <w:t xml:space="preserve"> received over £11.5 million in funding for Family Hubs over three years, with a focus on supporting children from conception to five, and additional funding for children with emerging development needs.</w:t>
      </w:r>
    </w:p>
    <w:p w14:paraId="126443FB" w14:textId="73C8EFCF" w:rsidR="007E751F" w:rsidRPr="007E751F" w:rsidRDefault="007E751F" w:rsidP="00D26857">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lastRenderedPageBreak/>
        <w:t xml:space="preserve">Delivery Expectations and Outreach: </w:t>
      </w:r>
      <w:r w:rsidRPr="007E751F">
        <w:rPr>
          <w:rFonts w:ascii="Times New Roman" w:eastAsia="Times New Roman" w:hAnsi="Times New Roman" w:cs="Times New Roman"/>
          <w:kern w:val="0"/>
          <w:lang w:eastAsia="en-GB"/>
          <w14:ligatures w14:val="none"/>
        </w:rPr>
        <w:t xml:space="preserve">The programme aims to target areas of deprivation, develop network sites, and enhance outreach strategies, including appointing Best Start Inclusion </w:t>
      </w:r>
      <w:r w:rsidR="00BF2B0D">
        <w:rPr>
          <w:rFonts w:ascii="Times New Roman" w:eastAsia="Times New Roman" w:hAnsi="Times New Roman" w:cs="Times New Roman"/>
          <w:kern w:val="0"/>
          <w:lang w:eastAsia="en-GB"/>
          <w14:ligatures w14:val="none"/>
        </w:rPr>
        <w:t>P</w:t>
      </w:r>
      <w:r w:rsidRPr="007E751F">
        <w:rPr>
          <w:rFonts w:ascii="Times New Roman" w:eastAsia="Times New Roman" w:hAnsi="Times New Roman" w:cs="Times New Roman"/>
          <w:kern w:val="0"/>
          <w:lang w:eastAsia="en-GB"/>
          <w14:ligatures w14:val="none"/>
        </w:rPr>
        <w:t>ractitioners and parent champion coordinators to engage disadvantaged groups.</w:t>
      </w:r>
    </w:p>
    <w:p w14:paraId="2B90B4C6" w14:textId="77777777" w:rsidR="007E751F" w:rsidRPr="007E751F" w:rsidRDefault="007E751F" w:rsidP="00D26857">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Evidence-Based Interventions: </w:t>
      </w:r>
      <w:r w:rsidRPr="007E751F">
        <w:rPr>
          <w:rFonts w:ascii="Times New Roman" w:eastAsia="Times New Roman" w:hAnsi="Times New Roman" w:cs="Times New Roman"/>
          <w:kern w:val="0"/>
          <w:lang w:eastAsia="en-GB"/>
          <w14:ligatures w14:val="none"/>
        </w:rPr>
        <w:t>Family Hubs will continue delivering evidence-based parenting programmes such as PEEP, Solihull, and Triple P, with plans to expand offerings based on DfE's menu and robust evidence of impact.</w:t>
      </w:r>
    </w:p>
    <w:p w14:paraId="6973D96F" w14:textId="70FA1560" w:rsidR="007E751F" w:rsidRPr="007E751F" w:rsidRDefault="007E751F" w:rsidP="00D26857">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Terminology and Inclusion: </w:t>
      </w:r>
      <w:r w:rsidRPr="007E751F">
        <w:rPr>
          <w:rFonts w:ascii="Times New Roman" w:eastAsia="Times New Roman" w:hAnsi="Times New Roman" w:cs="Times New Roman"/>
          <w:kern w:val="0"/>
          <w:lang w:eastAsia="en-GB"/>
          <w14:ligatures w14:val="none"/>
        </w:rPr>
        <w:t xml:space="preserve">Teresa discussed the </w:t>
      </w:r>
      <w:r w:rsidR="001717C8">
        <w:rPr>
          <w:rFonts w:ascii="Times New Roman" w:eastAsia="Times New Roman" w:hAnsi="Times New Roman" w:cs="Times New Roman"/>
          <w:kern w:val="0"/>
          <w:lang w:eastAsia="en-GB"/>
          <w14:ligatures w14:val="none"/>
        </w:rPr>
        <w:t xml:space="preserve">Norfolk </w:t>
      </w:r>
      <w:r w:rsidRPr="007E751F">
        <w:rPr>
          <w:rFonts w:ascii="Times New Roman" w:eastAsia="Times New Roman" w:hAnsi="Times New Roman" w:cs="Times New Roman"/>
          <w:kern w:val="0"/>
          <w:lang w:eastAsia="en-GB"/>
          <w14:ligatures w14:val="none"/>
        </w:rPr>
        <w:t>shift from 'SEND' to 'emerging developmental needs' for children under five, aiming to avoid deficit language and support families in understanding developmental differences without immediate labelling.</w:t>
      </w:r>
    </w:p>
    <w:p w14:paraId="1C69586F" w14:textId="77777777" w:rsidR="007E751F" w:rsidRPr="007E751F" w:rsidRDefault="007E751F" w:rsidP="00D26857">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Collaborative Partnerships: </w:t>
      </w:r>
      <w:r w:rsidRPr="007E751F">
        <w:rPr>
          <w:rFonts w:ascii="Times New Roman" w:eastAsia="Times New Roman" w:hAnsi="Times New Roman" w:cs="Times New Roman"/>
          <w:kern w:val="0"/>
          <w:lang w:eastAsia="en-GB"/>
          <w14:ligatures w14:val="none"/>
        </w:rPr>
        <w:t>The programme is delivered in partnership with East of England Community Health Trust, Action for Children, and Norfolk County Council, with Sally's team supporting referrals and community engagement for children up to 25 with SEND.</w:t>
      </w:r>
    </w:p>
    <w:p w14:paraId="10725D63" w14:textId="37C8FBA6" w:rsidR="007E751F" w:rsidRPr="00E76926" w:rsidRDefault="007E751F" w:rsidP="00E76926">
      <w:pPr>
        <w:pStyle w:val="ListParagraph"/>
        <w:numPr>
          <w:ilvl w:val="0"/>
          <w:numId w:val="13"/>
        </w:numPr>
        <w:rPr>
          <w:rFonts w:ascii="Times New Roman" w:eastAsia="Times New Roman" w:hAnsi="Times New Roman" w:cs="Times New Roman"/>
          <w:kern w:val="0"/>
          <w:lang w:eastAsia="en-GB"/>
          <w14:ligatures w14:val="none"/>
        </w:rPr>
      </w:pPr>
      <w:r w:rsidRPr="00E76926">
        <w:rPr>
          <w:rFonts w:ascii="Times New Roman" w:eastAsia="Times New Roman" w:hAnsi="Times New Roman" w:cs="Times New Roman"/>
          <w:b/>
          <w:bCs/>
          <w:kern w:val="0"/>
          <w:lang w:eastAsia="en-GB"/>
          <w14:ligatures w14:val="none"/>
        </w:rPr>
        <w:t xml:space="preserve">Family Networking and Family Group Decision-Making Guidance: </w:t>
      </w:r>
      <w:r w:rsidRPr="00E76926">
        <w:rPr>
          <w:rFonts w:ascii="Times New Roman" w:eastAsia="Times New Roman" w:hAnsi="Times New Roman" w:cs="Times New Roman"/>
          <w:kern w:val="0"/>
          <w:lang w:eastAsia="en-GB"/>
          <w14:ligatures w14:val="none"/>
        </w:rPr>
        <w:t xml:space="preserve">Andrea provided a briefing on family networking and family group decision-making, covering statutory guidance, principles, benefits, trauma-informed approaches, and practical implementation, with discussion from </w:t>
      </w:r>
      <w:r w:rsidR="00AE7378" w:rsidRPr="00E76926">
        <w:rPr>
          <w:rFonts w:ascii="Times New Roman" w:eastAsia="Times New Roman" w:hAnsi="Times New Roman" w:cs="Times New Roman"/>
          <w:kern w:val="0"/>
          <w:lang w:eastAsia="en-GB"/>
          <w14:ligatures w14:val="none"/>
        </w:rPr>
        <w:t>the group</w:t>
      </w:r>
      <w:r w:rsidRPr="00E76926">
        <w:rPr>
          <w:rFonts w:ascii="Times New Roman" w:eastAsia="Times New Roman" w:hAnsi="Times New Roman" w:cs="Times New Roman"/>
          <w:kern w:val="0"/>
          <w:lang w:eastAsia="en-GB"/>
          <w14:ligatures w14:val="none"/>
        </w:rPr>
        <w:t xml:space="preserve"> on challenges and best practices.</w:t>
      </w:r>
      <w:r w:rsidR="00CA0367" w:rsidRPr="00E76926">
        <w:rPr>
          <w:rFonts w:ascii="Times New Roman" w:eastAsia="Times New Roman" w:hAnsi="Times New Roman" w:cs="Times New Roman"/>
          <w:kern w:val="0"/>
          <w:lang w:eastAsia="en-GB"/>
          <w14:ligatures w14:val="none"/>
        </w:rPr>
        <w:t xml:space="preserve">  This session highlighted the </w:t>
      </w:r>
      <w:r w:rsidR="00AC5493" w:rsidRPr="00E76926">
        <w:rPr>
          <w:rFonts w:ascii="Times New Roman" w:eastAsia="Times New Roman" w:hAnsi="Times New Roman" w:cs="Times New Roman"/>
          <w:kern w:val="0"/>
          <w:lang w:eastAsia="en-GB"/>
          <w14:ligatures w14:val="none"/>
        </w:rPr>
        <w:t xml:space="preserve">two day course which is available on the NSCP website </w:t>
      </w:r>
      <w:hyperlink r:id="rId10" w:history="1">
        <w:r w:rsidR="00EB6703" w:rsidRPr="00E76926">
          <w:rPr>
            <w:rFonts w:ascii="Times New Roman" w:eastAsia="Times New Roman" w:hAnsi="Times New Roman" w:cs="Times New Roman"/>
            <w:color w:val="0000FF"/>
            <w:kern w:val="0"/>
            <w:u w:val="single"/>
            <w:lang w:eastAsia="en-GB"/>
            <w14:ligatures w14:val="none"/>
          </w:rPr>
          <w:t xml:space="preserve"> NSCP Training Booking Page | Norfolk Safeguarding Children Partnership</w:t>
        </w:r>
      </w:hyperlink>
    </w:p>
    <w:p w14:paraId="0E756840" w14:textId="77777777" w:rsidR="007E751F" w:rsidRPr="007E751F" w:rsidRDefault="007E751F" w:rsidP="00AE7378">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Statutory Guidance and Principles: </w:t>
      </w:r>
      <w:r w:rsidRPr="007E751F">
        <w:rPr>
          <w:rFonts w:ascii="Times New Roman" w:eastAsia="Times New Roman" w:hAnsi="Times New Roman" w:cs="Times New Roman"/>
          <w:kern w:val="0"/>
          <w:lang w:eastAsia="en-GB"/>
          <w14:ligatures w14:val="none"/>
        </w:rPr>
        <w:t>Andrea explained that family group decision-making became statutory in the UK following the 2023 revision of Working Together and the Children's Social Care National Framework, emphasising family-led planning and the importance of extended networks.</w:t>
      </w:r>
    </w:p>
    <w:p w14:paraId="492D0517" w14:textId="77777777" w:rsidR="007E751F" w:rsidRPr="007E751F" w:rsidRDefault="007E751F" w:rsidP="00AE7378">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Benefits and Challenges: </w:t>
      </w:r>
      <w:r w:rsidRPr="007E751F">
        <w:rPr>
          <w:rFonts w:ascii="Times New Roman" w:eastAsia="Times New Roman" w:hAnsi="Times New Roman" w:cs="Times New Roman"/>
          <w:kern w:val="0"/>
          <w:lang w:eastAsia="en-GB"/>
          <w14:ligatures w14:val="none"/>
        </w:rPr>
        <w:t>Family networking empowers families, strengthens support networks, improves outcomes, and enhances trust. Challenges include shifting from professional-led to family-led plans, managing uncertainty, and addressing biases and trauma.</w:t>
      </w:r>
    </w:p>
    <w:p w14:paraId="5F2912C7" w14:textId="77777777" w:rsidR="007E751F" w:rsidRPr="007E751F" w:rsidRDefault="007E751F" w:rsidP="00AE7378">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Trauma-Informed and Shame-Sensitive Practice: </w:t>
      </w:r>
      <w:r w:rsidRPr="007E751F">
        <w:rPr>
          <w:rFonts w:ascii="Times New Roman" w:eastAsia="Times New Roman" w:hAnsi="Times New Roman" w:cs="Times New Roman"/>
          <w:kern w:val="0"/>
          <w:lang w:eastAsia="en-GB"/>
          <w14:ligatures w14:val="none"/>
        </w:rPr>
        <w:t>Andrea highlighted the need for trauma-informed approaches, offering choice and control, and being sensitive to shame responses, to empower families and sustain positive changes.</w:t>
      </w:r>
    </w:p>
    <w:p w14:paraId="45C24AD0" w14:textId="77777777" w:rsidR="007E751F" w:rsidRPr="007E751F" w:rsidRDefault="007E751F" w:rsidP="00AE7378">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Practical Implementation and Review: </w:t>
      </w:r>
      <w:r w:rsidRPr="007E751F">
        <w:rPr>
          <w:rFonts w:ascii="Times New Roman" w:eastAsia="Times New Roman" w:hAnsi="Times New Roman" w:cs="Times New Roman"/>
          <w:kern w:val="0"/>
          <w:lang w:eastAsia="en-GB"/>
          <w14:ligatures w14:val="none"/>
        </w:rPr>
        <w:t>The process involves creating network maps, involving children in planning, reviewing and testing plans, and ensuring shared narratives. Professionals should offer support, monitor progress, and facilitate rather than direct family plans.</w:t>
      </w:r>
    </w:p>
    <w:p w14:paraId="49BCE454" w14:textId="1E945291" w:rsidR="007E751F" w:rsidRPr="007E751F" w:rsidRDefault="007E751F" w:rsidP="00AE7378">
      <w:pPr>
        <w:spacing w:before="100" w:beforeAutospacing="1" w:after="100" w:afterAutospacing="1" w:line="240" w:lineRule="auto"/>
        <w:ind w:left="360"/>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lastRenderedPageBreak/>
        <w:t xml:space="preserve">Multiagency Collaboration and Capacity: </w:t>
      </w:r>
      <w:r w:rsidRPr="007E751F">
        <w:rPr>
          <w:rFonts w:ascii="Times New Roman" w:eastAsia="Times New Roman" w:hAnsi="Times New Roman" w:cs="Times New Roman"/>
          <w:kern w:val="0"/>
          <w:lang w:eastAsia="en-GB"/>
          <w14:ligatures w14:val="none"/>
        </w:rPr>
        <w:t>Sally described the role of family network advisors</w:t>
      </w:r>
      <w:r w:rsidR="002E2F09">
        <w:rPr>
          <w:rFonts w:ascii="Times New Roman" w:eastAsia="Times New Roman" w:hAnsi="Times New Roman" w:cs="Times New Roman"/>
          <w:kern w:val="0"/>
          <w:lang w:eastAsia="en-GB"/>
          <w14:ligatures w14:val="none"/>
        </w:rPr>
        <w:t xml:space="preserve"> locally</w:t>
      </w:r>
      <w:r w:rsidRPr="007E751F">
        <w:rPr>
          <w:rFonts w:ascii="Times New Roman" w:eastAsia="Times New Roman" w:hAnsi="Times New Roman" w:cs="Times New Roman"/>
          <w:kern w:val="0"/>
          <w:lang w:eastAsia="en-GB"/>
          <w14:ligatures w14:val="none"/>
        </w:rPr>
        <w:t xml:space="preserve"> in early help, training school staff to identify children's support networks, and the importance of multiagency collaboration despite capacity challenges.</w:t>
      </w:r>
    </w:p>
    <w:p w14:paraId="318F523B" w14:textId="5DCB53A7" w:rsidR="007E751F" w:rsidRPr="007E751F" w:rsidRDefault="007E751F" w:rsidP="002E2F09">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7E751F">
        <w:rPr>
          <w:rFonts w:ascii="Times New Roman" w:eastAsia="Times New Roman" w:hAnsi="Times New Roman" w:cs="Times New Roman"/>
          <w:b/>
          <w:bCs/>
          <w:kern w:val="0"/>
          <w:lang w:eastAsia="en-GB"/>
          <w14:ligatures w14:val="none"/>
        </w:rPr>
        <w:t xml:space="preserve">Arrangements for Next Meeting: </w:t>
      </w:r>
      <w:r w:rsidRPr="007E751F">
        <w:rPr>
          <w:rFonts w:ascii="Times New Roman" w:eastAsia="Times New Roman" w:hAnsi="Times New Roman" w:cs="Times New Roman"/>
          <w:kern w:val="0"/>
          <w:lang w:eastAsia="en-GB"/>
          <w14:ligatures w14:val="none"/>
        </w:rPr>
        <w:t xml:space="preserve">Mark requested offers to host the next face-to-face meeting </w:t>
      </w:r>
      <w:r w:rsidR="00F77339">
        <w:rPr>
          <w:rFonts w:ascii="Times New Roman" w:eastAsia="Times New Roman" w:hAnsi="Times New Roman" w:cs="Times New Roman"/>
          <w:kern w:val="0"/>
          <w:lang w:eastAsia="en-GB"/>
          <w14:ligatures w14:val="none"/>
        </w:rPr>
        <w:t>(Wednesday 8</w:t>
      </w:r>
      <w:r w:rsidR="00F77339" w:rsidRPr="00F77339">
        <w:rPr>
          <w:rFonts w:ascii="Times New Roman" w:eastAsia="Times New Roman" w:hAnsi="Times New Roman" w:cs="Times New Roman"/>
          <w:kern w:val="0"/>
          <w:vertAlign w:val="superscript"/>
          <w:lang w:eastAsia="en-GB"/>
          <w14:ligatures w14:val="none"/>
        </w:rPr>
        <w:t>th</w:t>
      </w:r>
      <w:r w:rsidR="00F77339">
        <w:rPr>
          <w:rFonts w:ascii="Times New Roman" w:eastAsia="Times New Roman" w:hAnsi="Times New Roman" w:cs="Times New Roman"/>
          <w:kern w:val="0"/>
          <w:lang w:eastAsia="en-GB"/>
          <w14:ligatures w14:val="none"/>
        </w:rPr>
        <w:t xml:space="preserve"> July 10am)</w:t>
      </w:r>
      <w:r w:rsidR="002E2F09">
        <w:rPr>
          <w:rFonts w:ascii="Times New Roman" w:eastAsia="Times New Roman" w:hAnsi="Times New Roman" w:cs="Times New Roman"/>
          <w:kern w:val="0"/>
          <w:lang w:eastAsia="en-GB"/>
          <w14:ligatures w14:val="none"/>
        </w:rPr>
        <w:t xml:space="preserve">.  </w:t>
      </w:r>
      <w:r w:rsidRPr="007E751F">
        <w:rPr>
          <w:rFonts w:ascii="Times New Roman" w:eastAsia="Times New Roman" w:hAnsi="Times New Roman" w:cs="Times New Roman"/>
          <w:kern w:val="0"/>
          <w:lang w:eastAsia="en-GB"/>
          <w14:ligatures w14:val="none"/>
        </w:rPr>
        <w:t xml:space="preserve">Mark asked members to email if they could host the next meeting </w:t>
      </w:r>
      <w:r w:rsidR="009C4C42">
        <w:rPr>
          <w:rFonts w:ascii="Times New Roman" w:eastAsia="Times New Roman" w:hAnsi="Times New Roman" w:cs="Times New Roman"/>
          <w:kern w:val="0"/>
          <w:lang w:eastAsia="en-GB"/>
          <w14:ligatures w14:val="none"/>
        </w:rPr>
        <w:t>(</w:t>
      </w:r>
      <w:r w:rsidRPr="007E751F">
        <w:rPr>
          <w:rFonts w:ascii="Times New Roman" w:eastAsia="Times New Roman" w:hAnsi="Times New Roman" w:cs="Times New Roman"/>
          <w:kern w:val="0"/>
          <w:lang w:eastAsia="en-GB"/>
          <w14:ligatures w14:val="none"/>
        </w:rPr>
        <w:t xml:space="preserve">for </w:t>
      </w:r>
      <w:r w:rsidR="009C4C42">
        <w:rPr>
          <w:rFonts w:ascii="Times New Roman" w:eastAsia="Times New Roman" w:hAnsi="Times New Roman" w:cs="Times New Roman"/>
          <w:kern w:val="0"/>
          <w:lang w:eastAsia="en-GB"/>
          <w14:ligatures w14:val="none"/>
        </w:rPr>
        <w:t xml:space="preserve">up to </w:t>
      </w:r>
      <w:r w:rsidRPr="007E751F">
        <w:rPr>
          <w:rFonts w:ascii="Times New Roman" w:eastAsia="Times New Roman" w:hAnsi="Times New Roman" w:cs="Times New Roman"/>
          <w:kern w:val="0"/>
          <w:lang w:eastAsia="en-GB"/>
          <w14:ligatures w14:val="none"/>
        </w:rPr>
        <w:t>15 people</w:t>
      </w:r>
      <w:r w:rsidR="009C4C42">
        <w:rPr>
          <w:rFonts w:ascii="Times New Roman" w:eastAsia="Times New Roman" w:hAnsi="Times New Roman" w:cs="Times New Roman"/>
          <w:kern w:val="0"/>
          <w:lang w:eastAsia="en-GB"/>
          <w14:ligatures w14:val="none"/>
        </w:rPr>
        <w:t xml:space="preserve">).  </w:t>
      </w:r>
    </w:p>
    <w:p w14:paraId="3B369757" w14:textId="0DA40A55" w:rsidR="00072B46" w:rsidRPr="00E92684" w:rsidRDefault="00072B46" w:rsidP="007145F8">
      <w:pPr>
        <w:rPr>
          <w:rFonts w:ascii="Arial" w:hAnsi="Arial" w:cs="Arial"/>
        </w:rPr>
      </w:pPr>
    </w:p>
    <w:p w14:paraId="09833AC6" w14:textId="77777777" w:rsidR="008E04E6" w:rsidRPr="00E92684" w:rsidRDefault="008E04E6" w:rsidP="00E92684">
      <w:pPr>
        <w:ind w:left="360"/>
      </w:pPr>
    </w:p>
    <w:sectPr w:rsidR="008E04E6" w:rsidRPr="00E9268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0DA9" w14:textId="77777777" w:rsidR="00464036" w:rsidRDefault="00464036" w:rsidP="00BA1D89">
      <w:pPr>
        <w:spacing w:after="0" w:line="240" w:lineRule="auto"/>
      </w:pPr>
      <w:r>
        <w:separator/>
      </w:r>
    </w:p>
  </w:endnote>
  <w:endnote w:type="continuationSeparator" w:id="0">
    <w:p w14:paraId="48194C16" w14:textId="77777777" w:rsidR="00464036" w:rsidRDefault="00464036"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F047" w14:textId="77777777" w:rsidR="00464036" w:rsidRDefault="00464036" w:rsidP="00BA1D89">
      <w:pPr>
        <w:spacing w:after="0" w:line="240" w:lineRule="auto"/>
      </w:pPr>
      <w:r>
        <w:separator/>
      </w:r>
    </w:p>
  </w:footnote>
  <w:footnote w:type="continuationSeparator" w:id="0">
    <w:p w14:paraId="6F97848C" w14:textId="77777777" w:rsidR="00464036" w:rsidRDefault="00464036"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7398"/>
    <w:multiLevelType w:val="hybridMultilevel"/>
    <w:tmpl w:val="A16E88FA"/>
    <w:lvl w:ilvl="0" w:tplc="303E1586">
      <w:start w:val="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CE529E"/>
    <w:multiLevelType w:val="multilevel"/>
    <w:tmpl w:val="58CC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D85785"/>
    <w:multiLevelType w:val="hybridMultilevel"/>
    <w:tmpl w:val="C8FE6988"/>
    <w:lvl w:ilvl="0" w:tplc="04A4842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021F9E"/>
    <w:multiLevelType w:val="multilevel"/>
    <w:tmpl w:val="EB9C83BA"/>
    <w:lvl w:ilvl="0">
      <w:start w:val="4"/>
      <w:numFmt w:val="decimal"/>
      <w:lvlText w:val="%1."/>
      <w:lvlJc w:val="left"/>
      <w:pPr>
        <w:tabs>
          <w:tab w:val="num" w:pos="720"/>
        </w:tabs>
        <w:ind w:left="720" w:hanging="360"/>
      </w:pPr>
      <w:rPr>
        <w:rFonts w:hint="default"/>
        <w:b/>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1"/>
  </w:num>
  <w:num w:numId="2" w16cid:durableId="1058045266">
    <w:abstractNumId w:val="9"/>
  </w:num>
  <w:num w:numId="3" w16cid:durableId="237633784">
    <w:abstractNumId w:val="13"/>
  </w:num>
  <w:num w:numId="4" w16cid:durableId="299041844">
    <w:abstractNumId w:val="7"/>
  </w:num>
  <w:num w:numId="5" w16cid:durableId="402264651">
    <w:abstractNumId w:val="10"/>
  </w:num>
  <w:num w:numId="6" w16cid:durableId="465633405">
    <w:abstractNumId w:val="2"/>
  </w:num>
  <w:num w:numId="7" w16cid:durableId="1389379315">
    <w:abstractNumId w:val="12"/>
  </w:num>
  <w:num w:numId="8" w16cid:durableId="1769276272">
    <w:abstractNumId w:val="1"/>
  </w:num>
  <w:num w:numId="9" w16cid:durableId="1456634726">
    <w:abstractNumId w:val="3"/>
  </w:num>
  <w:num w:numId="10" w16cid:durableId="743837918">
    <w:abstractNumId w:val="5"/>
  </w:num>
  <w:num w:numId="11" w16cid:durableId="53629514">
    <w:abstractNumId w:val="0"/>
  </w:num>
  <w:num w:numId="12" w16cid:durableId="1629781702">
    <w:abstractNumId w:val="6"/>
  </w:num>
  <w:num w:numId="13" w16cid:durableId="733747525">
    <w:abstractNumId w:val="8"/>
  </w:num>
  <w:num w:numId="14" w16cid:durableId="979070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2B46"/>
    <w:rsid w:val="00076AB4"/>
    <w:rsid w:val="000E7F85"/>
    <w:rsid w:val="00135E4A"/>
    <w:rsid w:val="001444EA"/>
    <w:rsid w:val="001717C8"/>
    <w:rsid w:val="0018402F"/>
    <w:rsid w:val="001C4A90"/>
    <w:rsid w:val="001D06A2"/>
    <w:rsid w:val="001D5964"/>
    <w:rsid w:val="001D6825"/>
    <w:rsid w:val="001E1412"/>
    <w:rsid w:val="001F4654"/>
    <w:rsid w:val="00213555"/>
    <w:rsid w:val="002173C8"/>
    <w:rsid w:val="00224C9E"/>
    <w:rsid w:val="00237A1D"/>
    <w:rsid w:val="002E2F09"/>
    <w:rsid w:val="00301161"/>
    <w:rsid w:val="003436A4"/>
    <w:rsid w:val="003908F5"/>
    <w:rsid w:val="003B0A55"/>
    <w:rsid w:val="003B6FE9"/>
    <w:rsid w:val="003C440B"/>
    <w:rsid w:val="003D78FC"/>
    <w:rsid w:val="00464036"/>
    <w:rsid w:val="0050146C"/>
    <w:rsid w:val="005041B2"/>
    <w:rsid w:val="00541468"/>
    <w:rsid w:val="0054539D"/>
    <w:rsid w:val="00555FFC"/>
    <w:rsid w:val="005824E9"/>
    <w:rsid w:val="00582862"/>
    <w:rsid w:val="005A6067"/>
    <w:rsid w:val="005B05B8"/>
    <w:rsid w:val="005B17F3"/>
    <w:rsid w:val="005E7494"/>
    <w:rsid w:val="00636C38"/>
    <w:rsid w:val="006371D2"/>
    <w:rsid w:val="006547ED"/>
    <w:rsid w:val="006639D5"/>
    <w:rsid w:val="00684E4B"/>
    <w:rsid w:val="006872DD"/>
    <w:rsid w:val="006E650D"/>
    <w:rsid w:val="006F4A5A"/>
    <w:rsid w:val="007145F8"/>
    <w:rsid w:val="00720913"/>
    <w:rsid w:val="007317A3"/>
    <w:rsid w:val="007347C7"/>
    <w:rsid w:val="00785F50"/>
    <w:rsid w:val="007A5D81"/>
    <w:rsid w:val="007E0454"/>
    <w:rsid w:val="007E751F"/>
    <w:rsid w:val="00803F98"/>
    <w:rsid w:val="008325D6"/>
    <w:rsid w:val="00863557"/>
    <w:rsid w:val="008643BE"/>
    <w:rsid w:val="008732A3"/>
    <w:rsid w:val="00890D29"/>
    <w:rsid w:val="008B4F7B"/>
    <w:rsid w:val="008E04E6"/>
    <w:rsid w:val="00946D47"/>
    <w:rsid w:val="00967508"/>
    <w:rsid w:val="009727BE"/>
    <w:rsid w:val="0098168A"/>
    <w:rsid w:val="009C4C42"/>
    <w:rsid w:val="00AA064F"/>
    <w:rsid w:val="00AC5493"/>
    <w:rsid w:val="00AE7378"/>
    <w:rsid w:val="00B56C25"/>
    <w:rsid w:val="00B67F53"/>
    <w:rsid w:val="00B76AF6"/>
    <w:rsid w:val="00B76B22"/>
    <w:rsid w:val="00BA1D89"/>
    <w:rsid w:val="00BD2C9D"/>
    <w:rsid w:val="00BD3694"/>
    <w:rsid w:val="00BE36EC"/>
    <w:rsid w:val="00BE53C9"/>
    <w:rsid w:val="00BF2B0D"/>
    <w:rsid w:val="00BF36A8"/>
    <w:rsid w:val="00C202E5"/>
    <w:rsid w:val="00C35E30"/>
    <w:rsid w:val="00CA0367"/>
    <w:rsid w:val="00CA27F8"/>
    <w:rsid w:val="00CB0ADE"/>
    <w:rsid w:val="00CD06CD"/>
    <w:rsid w:val="00CF61F8"/>
    <w:rsid w:val="00CF65D3"/>
    <w:rsid w:val="00D26857"/>
    <w:rsid w:val="00D33251"/>
    <w:rsid w:val="00D45D7E"/>
    <w:rsid w:val="00D7025F"/>
    <w:rsid w:val="00DA14A1"/>
    <w:rsid w:val="00DD373C"/>
    <w:rsid w:val="00DE1F03"/>
    <w:rsid w:val="00E36CDE"/>
    <w:rsid w:val="00E76926"/>
    <w:rsid w:val="00E807D2"/>
    <w:rsid w:val="00E92684"/>
    <w:rsid w:val="00EB6703"/>
    <w:rsid w:val="00ED101F"/>
    <w:rsid w:val="00ED7E9D"/>
    <w:rsid w:val="00EF66E0"/>
    <w:rsid w:val="00F20D69"/>
    <w:rsid w:val="00F22318"/>
    <w:rsid w:val="00F4211E"/>
    <w:rsid w:val="00F70BA9"/>
    <w:rsid w:val="00F77339"/>
    <w:rsid w:val="00F8301F"/>
    <w:rsid w:val="00FC50B3"/>
    <w:rsid w:val="00FC6700"/>
    <w:rsid w:val="00FD1435"/>
    <w:rsid w:val="00FD74AE"/>
    <w:rsid w:val="00FF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eams.microsoft.com/l/message/19:meeting_YzViNmNmMTEtOTg5OC00NWMyLWJiYmQtYmE0ZDgyMDZkZjM2@thread.v2/1778667635059?context=%7B%22contextType%22%3A%22chat%22%7D"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A773F-6325-45F7-AEC9-8BF06C37A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5</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30</cp:revision>
  <dcterms:created xsi:type="dcterms:W3CDTF">2026-05-13T15:06:00Z</dcterms:created>
  <dcterms:modified xsi:type="dcterms:W3CDTF">2026-05-14T08:55:00Z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