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58"/>
      </w:tblGrid>
      <w:tr w:rsidR="00BE2A7C" w:rsidRPr="00665D41" w14:paraId="47CE6404" w14:textId="77777777" w:rsidTr="00577364">
        <w:tc>
          <w:tcPr>
            <w:tcW w:w="2405" w:type="dxa"/>
            <w:shd w:val="clear" w:color="auto" w:fill="F2F2F2" w:themeFill="background1" w:themeFillShade="F2"/>
          </w:tcPr>
          <w:p w14:paraId="49DB1650" w14:textId="77777777" w:rsidR="00BE2A7C" w:rsidRPr="00665D41" w:rsidRDefault="00BE2A7C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665D41">
              <w:rPr>
                <w:rFonts w:ascii="Arial" w:hAnsi="Arial" w:cs="Arial"/>
                <w:b/>
                <w:sz w:val="28"/>
                <w:szCs w:val="28"/>
              </w:rPr>
              <w:t xml:space="preserve">Senders Name </w:t>
            </w:r>
          </w:p>
        </w:tc>
        <w:tc>
          <w:tcPr>
            <w:tcW w:w="8358" w:type="dxa"/>
          </w:tcPr>
          <w:p w14:paraId="74F3CB62" w14:textId="77777777" w:rsidR="00BE2A7C" w:rsidRPr="00665D41" w:rsidRDefault="00BE2A7C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E2A7C" w:rsidRPr="00665D41" w14:paraId="12E9A252" w14:textId="77777777" w:rsidTr="00577364">
        <w:tc>
          <w:tcPr>
            <w:tcW w:w="2405" w:type="dxa"/>
            <w:shd w:val="clear" w:color="auto" w:fill="F2F2F2" w:themeFill="background1" w:themeFillShade="F2"/>
          </w:tcPr>
          <w:p w14:paraId="53DFB934" w14:textId="77777777" w:rsidR="00BE2A7C" w:rsidRPr="00665D41" w:rsidRDefault="00BE2A7C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65D41">
              <w:rPr>
                <w:rFonts w:ascii="Arial" w:hAnsi="Arial" w:cs="Arial"/>
                <w:b/>
                <w:sz w:val="28"/>
                <w:szCs w:val="28"/>
              </w:rPr>
              <w:t>Contact No</w:t>
            </w:r>
          </w:p>
        </w:tc>
        <w:tc>
          <w:tcPr>
            <w:tcW w:w="8358" w:type="dxa"/>
          </w:tcPr>
          <w:p w14:paraId="48D0F23B" w14:textId="77777777" w:rsidR="00BE2A7C" w:rsidRPr="00665D41" w:rsidRDefault="00BE2A7C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E2A7C" w:rsidRPr="00665D41" w14:paraId="2EC36707" w14:textId="77777777" w:rsidTr="00577364">
        <w:tc>
          <w:tcPr>
            <w:tcW w:w="2405" w:type="dxa"/>
            <w:shd w:val="clear" w:color="auto" w:fill="F2F2F2" w:themeFill="background1" w:themeFillShade="F2"/>
          </w:tcPr>
          <w:p w14:paraId="2804D1F2" w14:textId="77777777" w:rsidR="00BE2A7C" w:rsidRPr="00665D41" w:rsidRDefault="00BE2A7C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65D41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0F1076" w:rsidRPr="00665D41">
              <w:rPr>
                <w:rFonts w:ascii="Arial" w:hAnsi="Arial" w:cs="Arial"/>
                <w:b/>
                <w:sz w:val="28"/>
                <w:szCs w:val="28"/>
              </w:rPr>
              <w:t>mail A</w:t>
            </w:r>
            <w:r w:rsidRPr="00665D41">
              <w:rPr>
                <w:rFonts w:ascii="Arial" w:hAnsi="Arial" w:cs="Arial"/>
                <w:b/>
                <w:sz w:val="28"/>
                <w:szCs w:val="28"/>
              </w:rPr>
              <w:t>ddress</w:t>
            </w:r>
          </w:p>
        </w:tc>
        <w:tc>
          <w:tcPr>
            <w:tcW w:w="8358" w:type="dxa"/>
          </w:tcPr>
          <w:p w14:paraId="5BF7068E" w14:textId="77777777" w:rsidR="00BE2A7C" w:rsidRPr="00665D41" w:rsidRDefault="00BE2A7C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F1076" w:rsidRPr="00665D41" w14:paraId="77C8A099" w14:textId="77777777" w:rsidTr="00577364">
        <w:tc>
          <w:tcPr>
            <w:tcW w:w="2405" w:type="dxa"/>
            <w:shd w:val="clear" w:color="auto" w:fill="F2F2F2" w:themeFill="background1" w:themeFillShade="F2"/>
          </w:tcPr>
          <w:p w14:paraId="19545189" w14:textId="77777777" w:rsidR="000F1076" w:rsidRPr="00665D41" w:rsidRDefault="000F1076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65D41">
              <w:rPr>
                <w:rFonts w:ascii="Arial" w:hAnsi="Arial" w:cs="Arial"/>
                <w:b/>
                <w:sz w:val="28"/>
                <w:szCs w:val="28"/>
              </w:rPr>
              <w:t>Date Notified</w:t>
            </w:r>
          </w:p>
        </w:tc>
        <w:tc>
          <w:tcPr>
            <w:tcW w:w="8358" w:type="dxa"/>
          </w:tcPr>
          <w:p w14:paraId="52C8AE04" w14:textId="77777777" w:rsidR="000F1076" w:rsidRPr="00665D41" w:rsidRDefault="000F1076" w:rsidP="00E22572">
            <w:pPr>
              <w:spacing w:line="228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6C602EB" w14:textId="77777777" w:rsidR="00BE2A7C" w:rsidRPr="00665D41" w:rsidRDefault="00BE2A7C" w:rsidP="00E22572">
      <w:pPr>
        <w:spacing w:after="0" w:line="228" w:lineRule="auto"/>
        <w:rPr>
          <w:rFonts w:ascii="Arial" w:hAnsi="Arial" w:cs="Arial"/>
          <w:b/>
          <w:sz w:val="28"/>
          <w:szCs w:val="28"/>
        </w:rPr>
      </w:pPr>
    </w:p>
    <w:p w14:paraId="556ADC98" w14:textId="77777777" w:rsidR="00AC5939" w:rsidRPr="00665D41" w:rsidRDefault="00BE2A7C" w:rsidP="00E22572">
      <w:pPr>
        <w:spacing w:after="0" w:line="228" w:lineRule="auto"/>
        <w:rPr>
          <w:rFonts w:ascii="Arial" w:hAnsi="Arial" w:cs="Arial"/>
          <w:b/>
          <w:sz w:val="28"/>
          <w:szCs w:val="28"/>
        </w:rPr>
      </w:pPr>
      <w:r w:rsidRPr="00665D41">
        <w:rPr>
          <w:rFonts w:ascii="Arial" w:hAnsi="Arial" w:cs="Arial"/>
          <w:b/>
          <w:sz w:val="28"/>
          <w:szCs w:val="28"/>
        </w:rPr>
        <w:t xml:space="preserve">CHILD </w:t>
      </w:r>
      <w:r w:rsidR="006C0F05" w:rsidRPr="00665D41">
        <w:rPr>
          <w:rFonts w:ascii="Arial" w:hAnsi="Arial" w:cs="Arial"/>
          <w:b/>
          <w:sz w:val="28"/>
          <w:szCs w:val="28"/>
        </w:rPr>
        <w:t>/ YOUNG PERSON SUBJECT TO A CHILD PROTECTION</w:t>
      </w:r>
      <w:r w:rsidRPr="00665D41">
        <w:rPr>
          <w:rFonts w:ascii="Arial" w:hAnsi="Arial" w:cs="Arial"/>
          <w:b/>
          <w:sz w:val="28"/>
          <w:szCs w:val="28"/>
        </w:rPr>
        <w:t xml:space="preserve"> (C</w:t>
      </w:r>
      <w:r w:rsidR="006C0F05" w:rsidRPr="00665D41">
        <w:rPr>
          <w:rFonts w:ascii="Arial" w:hAnsi="Arial" w:cs="Arial"/>
          <w:b/>
          <w:sz w:val="28"/>
          <w:szCs w:val="28"/>
        </w:rPr>
        <w:t>P</w:t>
      </w:r>
      <w:r w:rsidRPr="00665D41">
        <w:rPr>
          <w:rFonts w:ascii="Arial" w:hAnsi="Arial" w:cs="Arial"/>
          <w:b/>
          <w:sz w:val="28"/>
          <w:szCs w:val="28"/>
        </w:rPr>
        <w:t>)</w:t>
      </w:r>
      <w:r w:rsidR="006C0F05" w:rsidRPr="00665D41">
        <w:rPr>
          <w:rFonts w:ascii="Arial" w:hAnsi="Arial" w:cs="Arial"/>
          <w:b/>
          <w:sz w:val="28"/>
          <w:szCs w:val="28"/>
        </w:rPr>
        <w:t xml:space="preserve"> PLAN</w:t>
      </w:r>
      <w:r w:rsidRPr="00665D41">
        <w:rPr>
          <w:rFonts w:ascii="Arial" w:hAnsi="Arial" w:cs="Arial"/>
          <w:b/>
          <w:sz w:val="28"/>
          <w:szCs w:val="28"/>
        </w:rPr>
        <w:t xml:space="preserve"> – TRANSFERRING IN TO NORFOLK</w:t>
      </w:r>
      <w:r w:rsidR="00FA5454" w:rsidRPr="00665D41">
        <w:rPr>
          <w:rFonts w:ascii="Arial" w:hAnsi="Arial" w:cs="Arial"/>
          <w:b/>
          <w:sz w:val="28"/>
          <w:szCs w:val="28"/>
        </w:rPr>
        <w:t xml:space="preserve"> </w:t>
      </w:r>
      <w:r w:rsidR="00BF548E" w:rsidRPr="00665D41">
        <w:rPr>
          <w:rFonts w:ascii="Arial" w:hAnsi="Arial" w:cs="Arial"/>
          <w:b/>
          <w:sz w:val="28"/>
          <w:szCs w:val="28"/>
        </w:rPr>
        <w:t>FROM</w:t>
      </w:r>
      <w:r w:rsidR="00FA5454" w:rsidRPr="00665D41">
        <w:rPr>
          <w:rFonts w:ascii="Arial" w:hAnsi="Arial" w:cs="Arial"/>
          <w:b/>
          <w:sz w:val="28"/>
          <w:szCs w:val="28"/>
        </w:rPr>
        <w:t xml:space="preserve"> AN OTHER LOCAL AUTHORITY (OLA)</w:t>
      </w:r>
    </w:p>
    <w:p w14:paraId="7F9D8A48" w14:textId="77777777" w:rsidR="00260D8F" w:rsidRPr="00665D41" w:rsidRDefault="00260D8F" w:rsidP="00E22572">
      <w:pPr>
        <w:spacing w:after="0" w:line="228" w:lineRule="auto"/>
        <w:rPr>
          <w:rFonts w:ascii="Arial" w:hAnsi="Arial" w:cs="Arial"/>
          <w:b/>
          <w:sz w:val="28"/>
          <w:szCs w:val="28"/>
        </w:rPr>
      </w:pPr>
    </w:p>
    <w:p w14:paraId="59CEEEE8" w14:textId="77777777" w:rsidR="00DA4CBB" w:rsidRPr="00665D41" w:rsidRDefault="00DA4CBB" w:rsidP="00E22572">
      <w:pPr>
        <w:spacing w:after="0" w:line="228" w:lineRule="auto"/>
        <w:rPr>
          <w:rFonts w:ascii="Arial" w:hAnsi="Arial" w:cs="Arial"/>
          <w:b/>
          <w:sz w:val="24"/>
          <w:szCs w:val="24"/>
        </w:rPr>
      </w:pPr>
      <w:r w:rsidRPr="00665D41">
        <w:rPr>
          <w:rFonts w:ascii="Arial" w:hAnsi="Arial" w:cs="Arial"/>
          <w:b/>
          <w:sz w:val="24"/>
          <w:szCs w:val="24"/>
        </w:rPr>
        <w:t>PERSONAL INFORMATION OF CHILD / YOUNG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2830"/>
      </w:tblGrid>
      <w:tr w:rsidR="00DA4CBB" w:rsidRPr="00665D41" w14:paraId="1E3E105E" w14:textId="77777777" w:rsidTr="003C088D">
        <w:tc>
          <w:tcPr>
            <w:tcW w:w="2405" w:type="dxa"/>
            <w:shd w:val="clear" w:color="auto" w:fill="D9D9D9" w:themeFill="background1" w:themeFillShade="D9"/>
          </w:tcPr>
          <w:p w14:paraId="72B012C5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35" w:type="dxa"/>
          </w:tcPr>
          <w:p w14:paraId="67CCFD42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E1CCA2F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FIRST</w:t>
            </w:r>
            <w:r w:rsidR="00974359" w:rsidRPr="00665D41">
              <w:rPr>
                <w:rFonts w:ascii="Arial" w:hAnsi="Arial" w:cs="Arial"/>
                <w:b/>
              </w:rPr>
              <w:t xml:space="preserve"> </w:t>
            </w:r>
            <w:r w:rsidRPr="00665D4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830" w:type="dxa"/>
          </w:tcPr>
          <w:p w14:paraId="7185348E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DA4CBB" w:rsidRPr="00665D41" w14:paraId="16CEE67F" w14:textId="77777777" w:rsidTr="003C088D">
        <w:tc>
          <w:tcPr>
            <w:tcW w:w="2405" w:type="dxa"/>
            <w:shd w:val="clear" w:color="auto" w:fill="D9D9D9" w:themeFill="background1" w:themeFillShade="D9"/>
          </w:tcPr>
          <w:p w14:paraId="4E06A576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835" w:type="dxa"/>
          </w:tcPr>
          <w:p w14:paraId="70068C5C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643A639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GENDER</w:t>
            </w:r>
          </w:p>
        </w:tc>
        <w:sdt>
          <w:sdtPr>
            <w:rPr>
              <w:rFonts w:ascii="Arial" w:hAnsi="Arial" w:cs="Arial"/>
              <w:b/>
            </w:rPr>
            <w:id w:val="399027244"/>
            <w:placeholder>
              <w:docPart w:val="DefaultPlaceholder_1081868575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Indeterminate" w:value="Indeterminate"/>
              <w:listItem w:displayText="Unborn" w:value="Unborn"/>
            </w:comboBox>
          </w:sdtPr>
          <w:sdtEndPr/>
          <w:sdtContent>
            <w:tc>
              <w:tcPr>
                <w:tcW w:w="2830" w:type="dxa"/>
              </w:tcPr>
              <w:p w14:paraId="2C4CBBD7" w14:textId="77777777" w:rsidR="00DA4CBB" w:rsidRPr="00665D41" w:rsidRDefault="002A3D4B" w:rsidP="00E22572">
                <w:pPr>
                  <w:spacing w:line="228" w:lineRule="auto"/>
                  <w:rPr>
                    <w:rFonts w:ascii="Arial" w:hAnsi="Arial" w:cs="Arial"/>
                    <w:b/>
                  </w:rPr>
                </w:pPr>
                <w:r w:rsidRPr="00665D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DA4CBB" w:rsidRPr="00665D41" w14:paraId="412E2AF1" w14:textId="77777777" w:rsidTr="003C088D">
        <w:tc>
          <w:tcPr>
            <w:tcW w:w="2405" w:type="dxa"/>
            <w:shd w:val="clear" w:color="auto" w:fill="D9D9D9" w:themeFill="background1" w:themeFillShade="D9"/>
          </w:tcPr>
          <w:p w14:paraId="1A6D633E" w14:textId="77777777" w:rsidR="00DA4CBB" w:rsidRPr="00665D41" w:rsidRDefault="0057736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CLIENT</w:t>
            </w:r>
            <w:r w:rsidR="00DA4CBB" w:rsidRPr="00665D41">
              <w:rPr>
                <w:rFonts w:ascii="Arial" w:hAnsi="Arial" w:cs="Arial"/>
                <w:b/>
              </w:rPr>
              <w:t xml:space="preserve"> ID </w:t>
            </w:r>
            <w:r w:rsidR="00DA4CBB" w:rsidRPr="00665D41">
              <w:rPr>
                <w:rFonts w:ascii="Arial" w:hAnsi="Arial" w:cs="Arial"/>
                <w:b/>
                <w:sz w:val="18"/>
                <w:szCs w:val="18"/>
              </w:rPr>
              <w:t>(IF</w:t>
            </w:r>
            <w:r w:rsidRPr="00665D41">
              <w:rPr>
                <w:rFonts w:ascii="Arial" w:hAnsi="Arial" w:cs="Arial"/>
                <w:b/>
                <w:sz w:val="18"/>
                <w:szCs w:val="18"/>
              </w:rPr>
              <w:t xml:space="preserve"> KNOWN</w:t>
            </w:r>
            <w:r w:rsidR="00DA4CBB" w:rsidRPr="00665D4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5D41">
              <w:rPr>
                <w:rFonts w:ascii="Arial" w:hAnsi="Arial" w:cs="Arial"/>
                <w:b/>
                <w:sz w:val="18"/>
                <w:szCs w:val="18"/>
              </w:rPr>
              <w:t>PREVIOUSLY</w:t>
            </w:r>
            <w:r w:rsidR="00865D1A" w:rsidRPr="00665D41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DA4CBB" w:rsidRPr="00665D41">
              <w:rPr>
                <w:rFonts w:ascii="Arial" w:hAnsi="Arial" w:cs="Arial"/>
                <w:b/>
                <w:sz w:val="18"/>
                <w:szCs w:val="18"/>
              </w:rPr>
              <w:t>NCC)</w:t>
            </w:r>
          </w:p>
        </w:tc>
        <w:tc>
          <w:tcPr>
            <w:tcW w:w="2835" w:type="dxa"/>
          </w:tcPr>
          <w:p w14:paraId="7184F17A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430B8C1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2830" w:type="dxa"/>
          </w:tcPr>
          <w:p w14:paraId="2C2C7917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DA4CBB" w:rsidRPr="00665D41" w14:paraId="3067693B" w14:textId="77777777" w:rsidTr="003C088D">
        <w:tc>
          <w:tcPr>
            <w:tcW w:w="2405" w:type="dxa"/>
            <w:shd w:val="clear" w:color="auto" w:fill="D9D9D9" w:themeFill="background1" w:themeFillShade="D9"/>
          </w:tcPr>
          <w:p w14:paraId="2332333F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2835" w:type="dxa"/>
          </w:tcPr>
          <w:p w14:paraId="57E4CD9B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FB0855A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FIRST LANGUAGE</w:t>
            </w:r>
          </w:p>
        </w:tc>
        <w:tc>
          <w:tcPr>
            <w:tcW w:w="2830" w:type="dxa"/>
          </w:tcPr>
          <w:p w14:paraId="31F8C9ED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DA4CBB" w:rsidRPr="00665D41" w14:paraId="0A68C169" w14:textId="77777777" w:rsidTr="003C088D">
        <w:tc>
          <w:tcPr>
            <w:tcW w:w="2405" w:type="dxa"/>
            <w:shd w:val="clear" w:color="auto" w:fill="D9D9D9" w:themeFill="background1" w:themeFillShade="D9"/>
          </w:tcPr>
          <w:p w14:paraId="0A3CD800" w14:textId="77777777" w:rsidR="00DA4CBB" w:rsidRPr="00665D41" w:rsidRDefault="00BE2A7C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 xml:space="preserve">LEGAL </w:t>
            </w:r>
            <w:r w:rsidR="00DA4CBB" w:rsidRPr="00665D41">
              <w:rPr>
                <w:rFonts w:ascii="Arial" w:hAnsi="Arial" w:cs="Arial"/>
                <w:b/>
              </w:rPr>
              <w:t>STATUS OF CHILD / YP</w:t>
            </w:r>
          </w:p>
        </w:tc>
        <w:tc>
          <w:tcPr>
            <w:tcW w:w="2835" w:type="dxa"/>
            <w:vAlign w:val="center"/>
          </w:tcPr>
          <w:p w14:paraId="5B372A20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E57FB51" w14:textId="77777777" w:rsidR="00DA4CBB" w:rsidRPr="00665D41" w:rsidRDefault="00322AB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CP REGISTRATION CATEGORY &amp; DATE</w:t>
            </w:r>
          </w:p>
        </w:tc>
        <w:tc>
          <w:tcPr>
            <w:tcW w:w="2830" w:type="dxa"/>
          </w:tcPr>
          <w:p w14:paraId="40514FA2" w14:textId="77777777" w:rsidR="00DA4CBB" w:rsidRPr="00665D41" w:rsidRDefault="00DA4CBB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65556D" w:rsidRPr="00665D41" w14:paraId="11C234A9" w14:textId="77777777" w:rsidTr="0055459E"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09E87" w14:textId="77777777" w:rsidR="0065556D" w:rsidRPr="00665D41" w:rsidRDefault="0065556D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NAME &amp; ADDRESS OF PERSON(S) WITH PARENTAL RESPONSIBILITY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14:paraId="315E8287" w14:textId="77777777" w:rsidR="0065556D" w:rsidRPr="00665D41" w:rsidRDefault="0065556D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FA5454" w:rsidRPr="00665D41" w14:paraId="1689AF0C" w14:textId="77777777" w:rsidTr="0055459E">
        <w:tc>
          <w:tcPr>
            <w:tcW w:w="5240" w:type="dxa"/>
            <w:gridSpan w:val="2"/>
            <w:shd w:val="clear" w:color="auto" w:fill="D9D9D9" w:themeFill="background1" w:themeFillShade="D9"/>
          </w:tcPr>
          <w:p w14:paraId="626AF309" w14:textId="77777777" w:rsidR="00FA5454" w:rsidRPr="00665D41" w:rsidRDefault="00FA545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HOME ADDRESS IN OLA</w:t>
            </w:r>
          </w:p>
        </w:tc>
        <w:tc>
          <w:tcPr>
            <w:tcW w:w="5523" w:type="dxa"/>
            <w:gridSpan w:val="2"/>
          </w:tcPr>
          <w:p w14:paraId="3BFA9096" w14:textId="77777777" w:rsidR="00FA5454" w:rsidRPr="00665D41" w:rsidRDefault="00FA5454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322AB6" w:rsidRPr="00665D41" w14:paraId="14EFA642" w14:textId="77777777" w:rsidTr="0055459E">
        <w:tc>
          <w:tcPr>
            <w:tcW w:w="5240" w:type="dxa"/>
            <w:gridSpan w:val="2"/>
            <w:shd w:val="clear" w:color="auto" w:fill="D9D9D9" w:themeFill="background1" w:themeFillShade="D9"/>
          </w:tcPr>
          <w:p w14:paraId="3B0D300F" w14:textId="77777777" w:rsidR="00322AB6" w:rsidRPr="00665D41" w:rsidRDefault="00322AB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GP NAME &amp; ADDRESS</w:t>
            </w:r>
            <w:r w:rsidR="00974359" w:rsidRPr="00665D41">
              <w:rPr>
                <w:rFonts w:ascii="Arial" w:hAnsi="Arial" w:cs="Arial"/>
                <w:b/>
              </w:rPr>
              <w:t xml:space="preserve"> IN NORFOLK</w:t>
            </w:r>
            <w:r w:rsidR="002A3D4B" w:rsidRPr="00665D41">
              <w:rPr>
                <w:rFonts w:ascii="Arial" w:hAnsi="Arial" w:cs="Arial"/>
                <w:b/>
              </w:rPr>
              <w:t xml:space="preserve"> </w:t>
            </w:r>
            <w:r w:rsidR="002A3D4B" w:rsidRPr="00665D41">
              <w:rPr>
                <w:rFonts w:ascii="Arial" w:hAnsi="Arial" w:cs="Arial"/>
                <w:b/>
                <w:sz w:val="18"/>
                <w:szCs w:val="18"/>
              </w:rPr>
              <w:t>(IF KNOWN)</w:t>
            </w:r>
          </w:p>
        </w:tc>
        <w:tc>
          <w:tcPr>
            <w:tcW w:w="5523" w:type="dxa"/>
            <w:gridSpan w:val="2"/>
          </w:tcPr>
          <w:p w14:paraId="03F97AFB" w14:textId="77777777" w:rsidR="00322AB6" w:rsidRPr="00665D41" w:rsidRDefault="00322AB6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347863" w:rsidRPr="00665D41" w14:paraId="11897AA3" w14:textId="77777777" w:rsidTr="0055459E">
        <w:tc>
          <w:tcPr>
            <w:tcW w:w="5240" w:type="dxa"/>
            <w:gridSpan w:val="2"/>
            <w:shd w:val="clear" w:color="auto" w:fill="D9D9D9" w:themeFill="background1" w:themeFillShade="D9"/>
          </w:tcPr>
          <w:p w14:paraId="48C9F8DC" w14:textId="77777777" w:rsidR="00347863" w:rsidRPr="00665D41" w:rsidRDefault="00347863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SCHOOL</w:t>
            </w:r>
            <w:r w:rsidR="007C1D35" w:rsidRPr="00665D41">
              <w:rPr>
                <w:rFonts w:ascii="Arial" w:hAnsi="Arial" w:cs="Arial"/>
                <w:b/>
              </w:rPr>
              <w:t xml:space="preserve">/EARLY YEARS </w:t>
            </w:r>
            <w:r w:rsidR="006341D7" w:rsidRPr="00665D41">
              <w:rPr>
                <w:rFonts w:ascii="Arial" w:hAnsi="Arial" w:cs="Arial"/>
                <w:b/>
              </w:rPr>
              <w:t>PROVISION</w:t>
            </w:r>
            <w:r w:rsidRPr="00665D41">
              <w:rPr>
                <w:rFonts w:ascii="Arial" w:hAnsi="Arial" w:cs="Arial"/>
                <w:b/>
              </w:rPr>
              <w:t xml:space="preserve"> NAME &amp; ADDRESS</w:t>
            </w:r>
            <w:r w:rsidR="00974359" w:rsidRPr="00665D41">
              <w:rPr>
                <w:rFonts w:ascii="Arial" w:hAnsi="Arial" w:cs="Arial"/>
                <w:b/>
              </w:rPr>
              <w:t xml:space="preserve"> IN NORFOLK</w:t>
            </w:r>
            <w:r w:rsidR="002A3D4B" w:rsidRPr="00665D41">
              <w:rPr>
                <w:rFonts w:ascii="Arial" w:hAnsi="Arial" w:cs="Arial"/>
                <w:b/>
              </w:rPr>
              <w:t xml:space="preserve"> </w:t>
            </w:r>
            <w:r w:rsidR="002A3D4B" w:rsidRPr="00665D41">
              <w:rPr>
                <w:rFonts w:ascii="Arial" w:hAnsi="Arial" w:cs="Arial"/>
                <w:b/>
                <w:sz w:val="18"/>
                <w:szCs w:val="18"/>
              </w:rPr>
              <w:t>(IF KNOWN</w:t>
            </w:r>
            <w:r w:rsidR="007C1D35" w:rsidRPr="00665D41">
              <w:rPr>
                <w:rFonts w:ascii="Arial" w:hAnsi="Arial" w:cs="Arial"/>
                <w:b/>
                <w:sz w:val="18"/>
                <w:szCs w:val="18"/>
              </w:rPr>
              <w:t>/RELEVANT</w:t>
            </w:r>
            <w:r w:rsidR="002A3D4B" w:rsidRPr="00665D4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523" w:type="dxa"/>
            <w:gridSpan w:val="2"/>
          </w:tcPr>
          <w:p w14:paraId="075CE352" w14:textId="77777777" w:rsidR="00347863" w:rsidRPr="00665D41" w:rsidRDefault="00347863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</w:tbl>
    <w:p w14:paraId="62327B61" w14:textId="77777777" w:rsidR="00DA4CBB" w:rsidRPr="00665D41" w:rsidRDefault="00DA4CBB" w:rsidP="00E22572">
      <w:pPr>
        <w:spacing w:line="228" w:lineRule="auto"/>
        <w:rPr>
          <w:rFonts w:ascii="Arial" w:hAnsi="Arial" w:cs="Arial"/>
          <w:b/>
        </w:rPr>
      </w:pPr>
    </w:p>
    <w:p w14:paraId="45B432F9" w14:textId="77777777" w:rsidR="003C088D" w:rsidRPr="00665D41" w:rsidRDefault="003C088D" w:rsidP="00E22572">
      <w:pPr>
        <w:spacing w:after="0" w:line="228" w:lineRule="auto"/>
        <w:rPr>
          <w:rFonts w:ascii="Arial" w:hAnsi="Arial" w:cs="Arial"/>
          <w:b/>
          <w:sz w:val="24"/>
          <w:szCs w:val="24"/>
        </w:rPr>
      </w:pPr>
      <w:r w:rsidRPr="00665D41">
        <w:rPr>
          <w:rFonts w:ascii="Arial" w:hAnsi="Arial" w:cs="Arial"/>
          <w:b/>
          <w:sz w:val="24"/>
          <w:szCs w:val="24"/>
        </w:rPr>
        <w:t>CONTACT DETAILS</w:t>
      </w:r>
      <w:r w:rsidR="00FA5454" w:rsidRPr="00665D41">
        <w:rPr>
          <w:rFonts w:ascii="Arial" w:hAnsi="Arial" w:cs="Arial"/>
          <w:b/>
          <w:sz w:val="24"/>
          <w:szCs w:val="24"/>
        </w:rPr>
        <w:t xml:space="preserve"> OF</w:t>
      </w:r>
      <w:r w:rsidRPr="00665D41">
        <w:rPr>
          <w:rFonts w:ascii="Arial" w:hAnsi="Arial" w:cs="Arial"/>
          <w:b/>
          <w:sz w:val="24"/>
          <w:szCs w:val="24"/>
        </w:rPr>
        <w:t xml:space="preserve"> OTHER LOCAL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550"/>
        <w:gridCol w:w="2693"/>
        <w:gridCol w:w="2830"/>
      </w:tblGrid>
      <w:tr w:rsidR="00FA5454" w:rsidRPr="00665D41" w14:paraId="5F2ABF01" w14:textId="77777777" w:rsidTr="00260D8F">
        <w:tc>
          <w:tcPr>
            <w:tcW w:w="2690" w:type="dxa"/>
            <w:shd w:val="clear" w:color="auto" w:fill="D9D9D9" w:themeFill="background1" w:themeFillShade="D9"/>
          </w:tcPr>
          <w:p w14:paraId="2D14422A" w14:textId="77777777" w:rsidR="00FA5454" w:rsidRPr="00665D41" w:rsidRDefault="00FA545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NAME &amp; ADDRESS OF OLA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14:paraId="7D3B1893" w14:textId="77777777" w:rsidR="00FA5454" w:rsidRPr="00665D41" w:rsidRDefault="00FA5454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A55D66" w:rsidRPr="00665D41" w14:paraId="366DEB9E" w14:textId="77777777" w:rsidTr="0055459E">
        <w:tc>
          <w:tcPr>
            <w:tcW w:w="2690" w:type="dxa"/>
            <w:shd w:val="clear" w:color="auto" w:fill="D9D9D9" w:themeFill="background1" w:themeFillShade="D9"/>
          </w:tcPr>
          <w:p w14:paraId="05EE7018" w14:textId="77777777" w:rsidR="00A55D66" w:rsidRPr="00665D41" w:rsidRDefault="00B8429A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 xml:space="preserve">CHILD / YP SOCIAL WORKER NAME, </w:t>
            </w:r>
            <w:r w:rsidR="00FC37C8" w:rsidRPr="00665D41">
              <w:rPr>
                <w:rFonts w:ascii="Arial" w:hAnsi="Arial" w:cs="Arial"/>
                <w:b/>
              </w:rPr>
              <w:t xml:space="preserve">TEAM NAME, TEAM </w:t>
            </w:r>
            <w:r w:rsidRPr="00665D41">
              <w:rPr>
                <w:rFonts w:ascii="Arial" w:hAnsi="Arial" w:cs="Arial"/>
                <w:b/>
              </w:rPr>
              <w:t>CONTACT NO &amp; EMAIL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74EFD52" w14:textId="77777777" w:rsidR="00A55D66" w:rsidRPr="00665D41" w:rsidRDefault="00A55D66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8F9E6" w14:textId="77777777" w:rsidR="00A55D66" w:rsidRPr="00665D41" w:rsidRDefault="00A55D6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EDT SERVICE CONTACT NO &amp; EMAIL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C77AE7E" w14:textId="77777777" w:rsidR="00A55D66" w:rsidRPr="00665D41" w:rsidRDefault="00A55D66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</w:tbl>
    <w:p w14:paraId="31F4F00E" w14:textId="77777777" w:rsidR="003C088D" w:rsidRPr="00665D41" w:rsidRDefault="003C088D" w:rsidP="00E22572">
      <w:pPr>
        <w:spacing w:line="228" w:lineRule="auto"/>
        <w:rPr>
          <w:rFonts w:ascii="Arial" w:hAnsi="Arial" w:cs="Arial"/>
          <w:b/>
        </w:rPr>
      </w:pPr>
    </w:p>
    <w:p w14:paraId="1CAA12E5" w14:textId="77777777" w:rsidR="004C3D54" w:rsidRPr="00665D41" w:rsidRDefault="00DA4CBB" w:rsidP="00E22572">
      <w:pPr>
        <w:spacing w:after="0" w:line="228" w:lineRule="auto"/>
        <w:rPr>
          <w:rFonts w:ascii="Arial" w:hAnsi="Arial" w:cs="Arial"/>
          <w:b/>
          <w:sz w:val="24"/>
          <w:szCs w:val="24"/>
        </w:rPr>
      </w:pPr>
      <w:r w:rsidRPr="00665D41">
        <w:rPr>
          <w:rFonts w:ascii="Arial" w:hAnsi="Arial" w:cs="Arial"/>
          <w:b/>
          <w:sz w:val="24"/>
          <w:szCs w:val="24"/>
        </w:rPr>
        <w:t>DETAILS OF CHANGE IN LIVING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6"/>
        <w:gridCol w:w="1300"/>
        <w:gridCol w:w="338"/>
        <w:gridCol w:w="772"/>
        <w:gridCol w:w="1303"/>
        <w:gridCol w:w="604"/>
        <w:gridCol w:w="504"/>
        <w:gridCol w:w="2186"/>
      </w:tblGrid>
      <w:tr w:rsidR="00A55D66" w:rsidRPr="00665D41" w14:paraId="745506D6" w14:textId="77777777" w:rsidTr="0055459E">
        <w:tc>
          <w:tcPr>
            <w:tcW w:w="35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A38B72" w14:textId="77777777" w:rsidR="00A55D66" w:rsidRPr="00665D41" w:rsidRDefault="00263433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 xml:space="preserve">WHO CHILD/YP WILL BE STAYING WITH &amp; NORFOLK </w:t>
            </w:r>
            <w:r w:rsidR="00A55D66" w:rsidRPr="00665D41">
              <w:rPr>
                <w:rFonts w:ascii="Arial" w:hAnsi="Arial" w:cs="Arial"/>
                <w:b/>
              </w:rPr>
              <w:t xml:space="preserve">ADDRESS </w:t>
            </w:r>
            <w:r w:rsidR="00FA5454" w:rsidRPr="00665D41">
              <w:rPr>
                <w:rFonts w:ascii="Arial" w:hAnsi="Arial" w:cs="Arial"/>
                <w:b/>
              </w:rPr>
              <w:t>WHERE RESIDING</w:t>
            </w:r>
          </w:p>
        </w:tc>
        <w:tc>
          <w:tcPr>
            <w:tcW w:w="7189" w:type="dxa"/>
            <w:gridSpan w:val="7"/>
            <w:tcBorders>
              <w:bottom w:val="single" w:sz="4" w:space="0" w:color="auto"/>
            </w:tcBorders>
          </w:tcPr>
          <w:p w14:paraId="74296D5A" w14:textId="77777777" w:rsidR="00A55D66" w:rsidRPr="00665D41" w:rsidRDefault="00A55D66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4C3D54" w:rsidRPr="00665D41" w14:paraId="7B140391" w14:textId="77777777" w:rsidTr="0055459E">
        <w:tc>
          <w:tcPr>
            <w:tcW w:w="35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F4245E" w14:textId="77777777" w:rsidR="00322AB6" w:rsidRPr="00665D41" w:rsidRDefault="000F107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IS TRANSFE</w:t>
            </w:r>
            <w:r w:rsidR="00B32BAB" w:rsidRPr="00665D41">
              <w:rPr>
                <w:rFonts w:ascii="Arial" w:hAnsi="Arial" w:cs="Arial"/>
                <w:b/>
              </w:rPr>
              <w:t xml:space="preserve">R TEMPORARY OR </w:t>
            </w:r>
            <w:r w:rsidRPr="00665D41">
              <w:rPr>
                <w:rFonts w:ascii="Arial" w:hAnsi="Arial" w:cs="Arial"/>
                <w:b/>
              </w:rPr>
              <w:t>PERMANENT?</w:t>
            </w:r>
          </w:p>
        </w:tc>
        <w:sdt>
          <w:sdtPr>
            <w:rPr>
              <w:rFonts w:ascii="Arial" w:hAnsi="Arial" w:cs="Arial"/>
              <w:b/>
            </w:rPr>
            <w:alias w:val="TEMP / PERM"/>
            <w:tag w:val="TEMP / PERM"/>
            <w:id w:val="1692108646"/>
            <w:placeholder>
              <w:docPart w:val="0DDBB543BD2F473FB54824E8CB9413C0"/>
            </w:placeholder>
            <w:showingPlcHdr/>
            <w:comboBox>
              <w:listItem w:value="Choose an item."/>
              <w:listItem w:displayText="TEMPORARILY" w:value="TEMPORARILY"/>
              <w:listItem w:displayText="PERMANENTLY" w:value="PERMANENTLY"/>
            </w:comboBox>
          </w:sdtPr>
          <w:sdtEndPr/>
          <w:sdtContent>
            <w:tc>
              <w:tcPr>
                <w:tcW w:w="1666" w:type="dxa"/>
                <w:gridSpan w:val="2"/>
                <w:tcBorders>
                  <w:bottom w:val="single" w:sz="4" w:space="0" w:color="auto"/>
                </w:tcBorders>
              </w:tcPr>
              <w:p w14:paraId="3D242841" w14:textId="77777777" w:rsidR="004C3D54" w:rsidRPr="00665D41" w:rsidRDefault="000F1076" w:rsidP="00E22572">
                <w:pPr>
                  <w:spacing w:line="228" w:lineRule="auto"/>
                  <w:rPr>
                    <w:rFonts w:ascii="Arial" w:hAnsi="Arial" w:cs="Arial"/>
                    <w:b/>
                  </w:rPr>
                </w:pPr>
                <w:r w:rsidRPr="00665D4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291411" w14:textId="77777777" w:rsidR="004C3D54" w:rsidRPr="00665D41" w:rsidRDefault="000F107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REASON FOR CHANGE IN L</w:t>
            </w:r>
            <w:r w:rsidR="00773EB8" w:rsidRPr="00665D41">
              <w:rPr>
                <w:rFonts w:ascii="Arial" w:hAnsi="Arial" w:cs="Arial"/>
                <w:b/>
              </w:rPr>
              <w:t>I</w:t>
            </w:r>
            <w:r w:rsidRPr="00665D41">
              <w:rPr>
                <w:rFonts w:ascii="Arial" w:hAnsi="Arial" w:cs="Arial"/>
                <w:b/>
              </w:rPr>
              <w:t>VING ARRANGEMENTS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55F38A78" w14:textId="77777777" w:rsidR="004C3D54" w:rsidRPr="00665D41" w:rsidRDefault="004C3D54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577364" w:rsidRPr="00665D41" w14:paraId="0FBF747C" w14:textId="77777777" w:rsidTr="0055459E">
        <w:tc>
          <w:tcPr>
            <w:tcW w:w="35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9D9DA0C" w14:textId="77777777" w:rsidR="00577364" w:rsidRPr="00665D41" w:rsidRDefault="0057736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 xml:space="preserve">IF TEMPORARY </w:t>
            </w:r>
          </w:p>
          <w:p w14:paraId="458EC850" w14:textId="77777777" w:rsidR="00577364" w:rsidRPr="00665D41" w:rsidRDefault="0057736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color w:val="FF0000"/>
              </w:rPr>
              <w:t xml:space="preserve">If temp then form to </w:t>
            </w:r>
            <w:r w:rsidR="00671F94" w:rsidRPr="00665D41">
              <w:rPr>
                <w:rFonts w:ascii="Arial" w:hAnsi="Arial" w:cs="Arial"/>
                <w:color w:val="FF0000"/>
              </w:rPr>
              <w:t>be emailed</w:t>
            </w:r>
            <w:r w:rsidRPr="00665D41">
              <w:rPr>
                <w:rFonts w:ascii="Arial" w:hAnsi="Arial" w:cs="Arial"/>
                <w:color w:val="FF0000"/>
              </w:rPr>
              <w:t xml:space="preserve"> to</w:t>
            </w:r>
            <w:r w:rsidR="00671F94" w:rsidRPr="00665D41">
              <w:rPr>
                <w:rFonts w:ascii="Arial" w:hAnsi="Arial" w:cs="Arial"/>
                <w:color w:val="FF0000"/>
              </w:rPr>
              <w:t>:</w:t>
            </w:r>
            <w:r w:rsidRPr="00665D41">
              <w:rPr>
                <w:rFonts w:ascii="Arial" w:hAnsi="Arial" w:cs="Arial"/>
                <w:color w:val="FF0000"/>
              </w:rPr>
              <w:t xml:space="preserve"> </w:t>
            </w:r>
            <w:bookmarkStart w:id="1" w:name="_Hlk42249895"/>
            <w:r w:rsidR="00E55D9E" w:rsidRPr="00665D41">
              <w:rPr>
                <w:rFonts w:ascii="Arial" w:hAnsi="Arial" w:cs="Arial"/>
              </w:rPr>
              <w:fldChar w:fldCharType="begin"/>
            </w:r>
            <w:r w:rsidR="00E55D9E" w:rsidRPr="00665D41">
              <w:rPr>
                <w:rFonts w:ascii="Arial" w:hAnsi="Arial" w:cs="Arial"/>
              </w:rPr>
              <w:instrText xml:space="preserve"> HYPERLINK "mailto:cscpnotifications@norfolk.gov.uk" </w:instrText>
            </w:r>
            <w:r w:rsidR="00E55D9E" w:rsidRPr="00665D41">
              <w:rPr>
                <w:rFonts w:ascii="Arial" w:hAnsi="Arial" w:cs="Arial"/>
              </w:rPr>
              <w:fldChar w:fldCharType="separate"/>
            </w:r>
            <w:r w:rsidR="00E55D9E" w:rsidRPr="00665D41">
              <w:rPr>
                <w:rStyle w:val="Hyperlink"/>
              </w:rPr>
              <w:t>cscpnotifications@norfolk.gov.uk</w:t>
            </w:r>
            <w:r w:rsidR="00E55D9E" w:rsidRPr="00665D41">
              <w:rPr>
                <w:rFonts w:ascii="Arial" w:hAnsi="Arial" w:cs="Arial"/>
              </w:rPr>
              <w:fldChar w:fldCharType="end"/>
            </w:r>
            <w:bookmarkEnd w:id="1"/>
            <w:r w:rsidR="00E55D9E" w:rsidRPr="00665D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1A7899F" w14:textId="77777777" w:rsidR="00577364" w:rsidRPr="00665D41" w:rsidRDefault="0057736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START DATE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17506430"/>
            <w:placeholder>
              <w:docPart w:val="5C0F46D204AE4CB68674F267E048241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41" w:type="dxa"/>
                <w:gridSpan w:val="2"/>
                <w:tcBorders>
                  <w:bottom w:val="single" w:sz="12" w:space="0" w:color="auto"/>
                </w:tcBorders>
              </w:tcPr>
              <w:p w14:paraId="63574318" w14:textId="77777777" w:rsidR="00577364" w:rsidRPr="00665D41" w:rsidRDefault="00577364" w:rsidP="00E22572">
                <w:pPr>
                  <w:spacing w:line="22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65D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3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5B5E19D" w14:textId="77777777" w:rsidR="00577364" w:rsidRPr="00665D41" w:rsidRDefault="0057736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END DATE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15328827"/>
            <w:placeholder>
              <w:docPart w:val="B9161369F7674664A9113EAA96FCA1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55" w:type="dxa"/>
                <w:gridSpan w:val="2"/>
                <w:tcBorders>
                  <w:bottom w:val="single" w:sz="12" w:space="0" w:color="auto"/>
                </w:tcBorders>
              </w:tcPr>
              <w:p w14:paraId="4D9CFB1B" w14:textId="77777777" w:rsidR="00577364" w:rsidRPr="00665D41" w:rsidRDefault="00577364" w:rsidP="00E22572">
                <w:pPr>
                  <w:spacing w:line="228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65D4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2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A5A280F" w14:textId="77777777" w:rsidR="00577364" w:rsidRPr="00665D41" w:rsidRDefault="00577364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 xml:space="preserve">TO ADVISE NCC WHEN </w:t>
            </w:r>
            <w:r w:rsidR="005C0236" w:rsidRPr="00665D41">
              <w:rPr>
                <w:rFonts w:ascii="Arial" w:hAnsi="Arial" w:cs="Arial"/>
                <w:b/>
              </w:rPr>
              <w:t xml:space="preserve">CHILD / YP </w:t>
            </w:r>
            <w:r w:rsidRPr="00665D41">
              <w:rPr>
                <w:rFonts w:ascii="Arial" w:hAnsi="Arial" w:cs="Arial"/>
                <w:b/>
              </w:rPr>
              <w:t>RETURNS</w:t>
            </w:r>
          </w:p>
        </w:tc>
      </w:tr>
      <w:tr w:rsidR="005A15E6" w:rsidRPr="00665D41" w14:paraId="77A25475" w14:textId="77777777" w:rsidTr="0055459E"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E472E4" w14:textId="77777777" w:rsidR="005A15E6" w:rsidRPr="00665D41" w:rsidRDefault="005A15E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 xml:space="preserve">IF PERMANENT </w:t>
            </w:r>
          </w:p>
          <w:p w14:paraId="5D18775B" w14:textId="77777777" w:rsidR="005A15E6" w:rsidRPr="00665D41" w:rsidRDefault="005A15E6" w:rsidP="00E22572">
            <w:pPr>
              <w:spacing w:line="228" w:lineRule="auto"/>
              <w:rPr>
                <w:rFonts w:ascii="Arial" w:hAnsi="Arial" w:cs="Arial"/>
                <w:color w:val="FF0000"/>
              </w:rPr>
            </w:pPr>
            <w:r w:rsidRPr="00665D41">
              <w:rPr>
                <w:rFonts w:ascii="Arial" w:hAnsi="Arial" w:cs="Arial"/>
                <w:color w:val="FF0000"/>
              </w:rPr>
              <w:t xml:space="preserve">If perm then form to </w:t>
            </w:r>
            <w:r w:rsidR="00671F94" w:rsidRPr="00665D41">
              <w:rPr>
                <w:rFonts w:ascii="Arial" w:hAnsi="Arial" w:cs="Arial"/>
                <w:color w:val="FF0000"/>
              </w:rPr>
              <w:t>be emailed to:</w:t>
            </w:r>
          </w:p>
          <w:p w14:paraId="0EA7D8CB" w14:textId="77777777" w:rsidR="00671F94" w:rsidRPr="00665D41" w:rsidRDefault="000519AC" w:rsidP="00E22572">
            <w:pPr>
              <w:spacing w:line="228" w:lineRule="auto"/>
              <w:rPr>
                <w:rFonts w:ascii="Arial" w:hAnsi="Arial" w:cs="Arial"/>
              </w:rPr>
            </w:pPr>
            <w:hyperlink r:id="rId5" w:history="1">
              <w:r w:rsidR="005265E6" w:rsidRPr="00665D41">
                <w:rPr>
                  <w:rStyle w:val="Hyperlink"/>
                </w:rPr>
                <w:t>cadsadmin@norfolk.gov.uk</w:t>
              </w:r>
            </w:hyperlink>
            <w:r w:rsidR="005265E6" w:rsidRPr="00665D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834AB74" w14:textId="77777777" w:rsidR="005A15E6" w:rsidRPr="00665D41" w:rsidRDefault="005A15E6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TRA</w:t>
            </w:r>
            <w:r w:rsidR="00773EB8" w:rsidRPr="00665D41">
              <w:rPr>
                <w:rFonts w:ascii="Arial" w:hAnsi="Arial" w:cs="Arial"/>
                <w:b/>
              </w:rPr>
              <w:t>NSFER IN CONFERENCE WILL BE H</w:t>
            </w:r>
            <w:r w:rsidRPr="00665D41">
              <w:rPr>
                <w:rFonts w:ascii="Arial" w:hAnsi="Arial" w:cs="Arial"/>
                <w:b/>
              </w:rPr>
              <w:t>E</w:t>
            </w:r>
            <w:r w:rsidR="00773EB8" w:rsidRPr="00665D41">
              <w:rPr>
                <w:rFonts w:ascii="Arial" w:hAnsi="Arial" w:cs="Arial"/>
                <w:b/>
              </w:rPr>
              <w:t>L</w:t>
            </w:r>
            <w:r w:rsidRPr="00665D41">
              <w:rPr>
                <w:rFonts w:ascii="Arial" w:hAnsi="Arial" w:cs="Arial"/>
                <w:b/>
              </w:rPr>
              <w:t>D WITHIN 15 WORKING DAYS OF COMPLETED REQUEST BEING RECEIVED WITH ALL REQUIRED DOCUMENTATION</w:t>
            </w:r>
            <w:r w:rsidR="0079631F" w:rsidRPr="00665D41">
              <w:rPr>
                <w:rFonts w:ascii="Arial" w:hAnsi="Arial" w:cs="Arial"/>
                <w:b/>
              </w:rPr>
              <w:t xml:space="preserve"> </w:t>
            </w:r>
            <w:r w:rsidR="003F7C51" w:rsidRPr="00665D41">
              <w:rPr>
                <w:rFonts w:ascii="Arial" w:hAnsi="Arial" w:cs="Arial"/>
                <w:b/>
              </w:rPr>
              <w:t>(SEE LIST BELOW)</w:t>
            </w:r>
            <w:r w:rsidR="00671F94" w:rsidRPr="00665D41">
              <w:rPr>
                <w:rFonts w:ascii="Arial" w:hAnsi="Arial" w:cs="Arial"/>
                <w:b/>
              </w:rPr>
              <w:t>.</w:t>
            </w:r>
            <w:r w:rsidR="0079631F" w:rsidRPr="00665D41">
              <w:rPr>
                <w:rFonts w:ascii="Arial" w:hAnsi="Arial" w:cs="Arial"/>
                <w:b/>
              </w:rPr>
              <w:t xml:space="preserve"> THE OLA SOCIAL WORKER WILL </w:t>
            </w:r>
            <w:r w:rsidR="00671F94" w:rsidRPr="00665D41">
              <w:rPr>
                <w:rFonts w:ascii="Arial" w:hAnsi="Arial" w:cs="Arial"/>
                <w:b/>
              </w:rPr>
              <w:t>BE EXPECTED</w:t>
            </w:r>
            <w:r w:rsidR="0079631F" w:rsidRPr="00665D41">
              <w:rPr>
                <w:rFonts w:ascii="Arial" w:hAnsi="Arial" w:cs="Arial"/>
                <w:b/>
              </w:rPr>
              <w:t xml:space="preserve"> TO ATTEND</w:t>
            </w:r>
            <w:r w:rsidR="00671F94" w:rsidRPr="00665D41">
              <w:rPr>
                <w:rFonts w:ascii="Arial" w:hAnsi="Arial" w:cs="Arial"/>
                <w:b/>
              </w:rPr>
              <w:t xml:space="preserve"> THE TRANSFER IN CONFERENCE.</w:t>
            </w:r>
          </w:p>
        </w:tc>
      </w:tr>
      <w:tr w:rsidR="009A7C6F" w:rsidRPr="00665D41" w14:paraId="30F8CB8E" w14:textId="77777777" w:rsidTr="0055459E">
        <w:tc>
          <w:tcPr>
            <w:tcW w:w="35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8F0C1C" w14:textId="77777777" w:rsidR="009A7C6F" w:rsidRPr="00665D41" w:rsidRDefault="009A7C6F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REQUIRED FOR THE TRANSFER IN CONFERENCE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D04E88" w14:textId="77777777" w:rsidR="009A7C6F" w:rsidRPr="00665D41" w:rsidRDefault="009A7C6F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DETAILS OF ALL OTHER PROFESSIONALS WORKING WITH THE FAMILY IN NORFOLK</w:t>
            </w:r>
          </w:p>
        </w:tc>
        <w:tc>
          <w:tcPr>
            <w:tcW w:w="47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1B8BC" w14:textId="77777777" w:rsidR="009A7C6F" w:rsidRPr="00665D41" w:rsidRDefault="009A7C6F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9A7C6F" w:rsidRPr="00665D41" w14:paraId="6EF11AC2" w14:textId="77777777" w:rsidTr="0055459E">
        <w:tc>
          <w:tcPr>
            <w:tcW w:w="35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A5D675" w14:textId="77777777" w:rsidR="009A7C6F" w:rsidRPr="00665D41" w:rsidRDefault="009A7C6F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213879" w14:textId="77777777" w:rsidR="009A7C6F" w:rsidRPr="00665D41" w:rsidRDefault="009A7C6F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DETAILS OF WHO ELSE WILL BE  PROVIDING REPORTS TO BE DISCUSSED AT CONFERENCE</w:t>
            </w:r>
          </w:p>
        </w:tc>
        <w:tc>
          <w:tcPr>
            <w:tcW w:w="474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8037FF" w14:textId="77777777" w:rsidR="009A7C6F" w:rsidRPr="00665D41" w:rsidRDefault="009A7C6F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  <w:tr w:rsidR="00A21BD5" w:rsidRPr="00665D41" w14:paraId="203D6E17" w14:textId="77777777" w:rsidTr="00E22572">
        <w:trPr>
          <w:trHeight w:val="649"/>
        </w:trPr>
        <w:tc>
          <w:tcPr>
            <w:tcW w:w="35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9C7E9C" w14:textId="77777777" w:rsidR="00A21BD5" w:rsidRPr="00665D41" w:rsidRDefault="00A21BD5" w:rsidP="00E22572">
            <w:pPr>
              <w:spacing w:line="228" w:lineRule="auto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OTHER USEFUL INFORMATION</w:t>
            </w:r>
          </w:p>
        </w:tc>
        <w:tc>
          <w:tcPr>
            <w:tcW w:w="7189" w:type="dxa"/>
            <w:gridSpan w:val="7"/>
            <w:tcBorders>
              <w:top w:val="single" w:sz="12" w:space="0" w:color="auto"/>
            </w:tcBorders>
          </w:tcPr>
          <w:p w14:paraId="38B20382" w14:textId="77777777" w:rsidR="00A21BD5" w:rsidRPr="00665D41" w:rsidRDefault="00A21BD5" w:rsidP="00E22572">
            <w:pPr>
              <w:spacing w:line="228" w:lineRule="auto"/>
              <w:rPr>
                <w:rFonts w:ascii="Arial" w:hAnsi="Arial" w:cs="Arial"/>
                <w:b/>
              </w:rPr>
            </w:pPr>
          </w:p>
        </w:tc>
      </w:tr>
    </w:tbl>
    <w:p w14:paraId="6FB5365A" w14:textId="77777777" w:rsidR="0055459E" w:rsidRPr="00665D41" w:rsidRDefault="0055459E" w:rsidP="00260D8F">
      <w:pPr>
        <w:spacing w:after="0" w:line="240" w:lineRule="auto"/>
        <w:rPr>
          <w:rFonts w:ascii="Arial" w:hAnsi="Arial" w:cs="Arial"/>
        </w:rPr>
      </w:pPr>
    </w:p>
    <w:p w14:paraId="15F31E46" w14:textId="77777777" w:rsidR="007C1D35" w:rsidRPr="00665D41" w:rsidRDefault="007C1D35" w:rsidP="00260D8F">
      <w:pPr>
        <w:spacing w:after="0" w:line="240" w:lineRule="auto"/>
        <w:rPr>
          <w:rFonts w:ascii="Arial" w:hAnsi="Arial" w:cs="Arial"/>
          <w:b/>
        </w:rPr>
      </w:pPr>
      <w:r w:rsidRPr="00665D41">
        <w:rPr>
          <w:rFonts w:ascii="Arial" w:hAnsi="Arial" w:cs="Arial"/>
          <w:b/>
        </w:rPr>
        <w:t>CHECKLIST OF DOCUMENTATION TO BE SENT WITH THIS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7C1D35" w:rsidRPr="00665D41" w14:paraId="38EC8B38" w14:textId="77777777" w:rsidTr="007121ED">
        <w:tc>
          <w:tcPr>
            <w:tcW w:w="5381" w:type="dxa"/>
            <w:shd w:val="clear" w:color="auto" w:fill="F4B083" w:themeFill="accent2" w:themeFillTint="99"/>
          </w:tcPr>
          <w:p w14:paraId="2ADD1569" w14:textId="77777777" w:rsidR="007C1D35" w:rsidRPr="00665D41" w:rsidRDefault="007C1D35" w:rsidP="007121ED">
            <w:pPr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TEMPORARY TRANSFER:</w:t>
            </w:r>
          </w:p>
        </w:tc>
        <w:tc>
          <w:tcPr>
            <w:tcW w:w="5382" w:type="dxa"/>
            <w:shd w:val="clear" w:color="auto" w:fill="F4B083" w:themeFill="accent2" w:themeFillTint="99"/>
          </w:tcPr>
          <w:p w14:paraId="7E8B1689" w14:textId="77777777" w:rsidR="007C1D35" w:rsidRPr="00665D41" w:rsidRDefault="007C1D35" w:rsidP="007121ED">
            <w:pPr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b/>
              </w:rPr>
              <w:t>PERMANENT TRANSFER:</w:t>
            </w:r>
          </w:p>
        </w:tc>
      </w:tr>
      <w:tr w:rsidR="007C1D35" w:rsidRPr="00665D41" w14:paraId="1F8FBBF3" w14:textId="77777777" w:rsidTr="007121ED">
        <w:trPr>
          <w:trHeight w:val="1558"/>
        </w:trPr>
        <w:tc>
          <w:tcPr>
            <w:tcW w:w="5381" w:type="dxa"/>
          </w:tcPr>
          <w:p w14:paraId="65A5AA26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54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Current Child Protection Plan</w:t>
            </w:r>
          </w:p>
          <w:p w14:paraId="1F7D6699" w14:textId="77777777" w:rsidR="007C1D35" w:rsidRPr="00665D41" w:rsidRDefault="007C1D35" w:rsidP="007121ED">
            <w:pPr>
              <w:rPr>
                <w:rFonts w:ascii="Arial" w:hAnsi="Arial" w:cs="Arial"/>
                <w:b/>
              </w:rPr>
            </w:pPr>
          </w:p>
        </w:tc>
        <w:tc>
          <w:tcPr>
            <w:tcW w:w="5382" w:type="dxa"/>
          </w:tcPr>
          <w:p w14:paraId="28D5B98D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Written rationale of housing arrangements</w:t>
            </w:r>
          </w:p>
          <w:p w14:paraId="2A3C1204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Current Child Protection Plan</w:t>
            </w:r>
          </w:p>
          <w:p w14:paraId="5D8BFB58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Previous Child Protection Conference Reports</w:t>
            </w:r>
          </w:p>
          <w:p w14:paraId="5E363B47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Any current assessment including risk assessments</w:t>
            </w:r>
          </w:p>
          <w:p w14:paraId="618D0A9A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An evaluation of the implications of the move including increase/decrease level of risk</w:t>
            </w:r>
          </w:p>
          <w:p w14:paraId="7ADCA0CA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iCs/>
              </w:rPr>
            </w:pPr>
            <w:r w:rsidRPr="00665D41">
              <w:rPr>
                <w:rFonts w:ascii="Arial" w:hAnsi="Arial" w:cs="Arial"/>
                <w:iCs/>
              </w:rPr>
              <w:t>Any identified special needs including health and education</w:t>
            </w:r>
          </w:p>
          <w:p w14:paraId="7D116655" w14:textId="77777777" w:rsidR="007C1D35" w:rsidRPr="00665D41" w:rsidRDefault="007C1D35" w:rsidP="007C1D35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460"/>
              <w:rPr>
                <w:rFonts w:ascii="Arial" w:hAnsi="Arial" w:cs="Arial"/>
                <w:b/>
              </w:rPr>
            </w:pPr>
            <w:r w:rsidRPr="00665D41">
              <w:rPr>
                <w:rFonts w:ascii="Arial" w:hAnsi="Arial" w:cs="Arial"/>
                <w:iCs/>
              </w:rPr>
              <w:t>A chronology</w:t>
            </w:r>
          </w:p>
        </w:tc>
      </w:tr>
    </w:tbl>
    <w:p w14:paraId="682A107F" w14:textId="77777777" w:rsidR="000907CF" w:rsidRPr="00665D41" w:rsidRDefault="000907CF" w:rsidP="00665D41">
      <w:pPr>
        <w:spacing w:after="0" w:line="240" w:lineRule="auto"/>
        <w:rPr>
          <w:rFonts w:ascii="Arial" w:hAnsi="Arial" w:cs="Arial"/>
        </w:rPr>
      </w:pPr>
    </w:p>
    <w:sectPr w:rsidR="000907CF" w:rsidRPr="00665D41" w:rsidSect="000907C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A3288"/>
    <w:multiLevelType w:val="hybridMultilevel"/>
    <w:tmpl w:val="72ACCAFC"/>
    <w:lvl w:ilvl="0" w:tplc="A10A6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CF"/>
    <w:rsid w:val="000519AC"/>
    <w:rsid w:val="000907CF"/>
    <w:rsid w:val="000E069D"/>
    <w:rsid w:val="000F1076"/>
    <w:rsid w:val="00260D8F"/>
    <w:rsid w:val="00263433"/>
    <w:rsid w:val="002A3D4B"/>
    <w:rsid w:val="00322AB6"/>
    <w:rsid w:val="00347863"/>
    <w:rsid w:val="00364B70"/>
    <w:rsid w:val="00393709"/>
    <w:rsid w:val="003C088D"/>
    <w:rsid w:val="003F7C51"/>
    <w:rsid w:val="004C3D54"/>
    <w:rsid w:val="004E47DE"/>
    <w:rsid w:val="004F3E97"/>
    <w:rsid w:val="005265E6"/>
    <w:rsid w:val="0055459E"/>
    <w:rsid w:val="00577364"/>
    <w:rsid w:val="005A15E6"/>
    <w:rsid w:val="005C0236"/>
    <w:rsid w:val="00625140"/>
    <w:rsid w:val="006341D7"/>
    <w:rsid w:val="0065556D"/>
    <w:rsid w:val="00665D41"/>
    <w:rsid w:val="00671F94"/>
    <w:rsid w:val="006C0F05"/>
    <w:rsid w:val="00773EB8"/>
    <w:rsid w:val="0079631F"/>
    <w:rsid w:val="007C1D35"/>
    <w:rsid w:val="00865D1A"/>
    <w:rsid w:val="008C2DAE"/>
    <w:rsid w:val="00974359"/>
    <w:rsid w:val="009A7C6F"/>
    <w:rsid w:val="00A21BD5"/>
    <w:rsid w:val="00A55D66"/>
    <w:rsid w:val="00AE7FFB"/>
    <w:rsid w:val="00B32BAB"/>
    <w:rsid w:val="00B8429A"/>
    <w:rsid w:val="00B95B3D"/>
    <w:rsid w:val="00BE2A7C"/>
    <w:rsid w:val="00BF548E"/>
    <w:rsid w:val="00DA4CBB"/>
    <w:rsid w:val="00E22572"/>
    <w:rsid w:val="00E55D9E"/>
    <w:rsid w:val="00F87086"/>
    <w:rsid w:val="00FA5454"/>
    <w:rsid w:val="00FC37C8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BBF0"/>
  <w15:chartTrackingRefBased/>
  <w15:docId w15:val="{7E0A15D3-676D-4A3D-BE33-5DEC2A9E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3D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1F94"/>
    <w:rPr>
      <w:rFonts w:ascii="Arial" w:hAnsi="Arial" w:cs="Arial" w:hint="default"/>
      <w:b/>
      <w:bCs/>
      <w:i w:val="0"/>
      <w:iCs w:val="0"/>
      <w:strike w:val="0"/>
      <w:dstrike w:val="0"/>
      <w:color w:val="017BBA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3E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dsadmin@norfolk.gov.u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DBB543BD2F473FB54824E8CB94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8319-486A-49A6-9672-A7E6851C0785}"/>
      </w:docPartPr>
      <w:docPartBody>
        <w:p w:rsidR="002F707F" w:rsidRDefault="00C81D91" w:rsidP="00C81D91">
          <w:pPr>
            <w:pStyle w:val="0DDBB543BD2F473FB54824E8CB9413C0"/>
          </w:pPr>
          <w:r w:rsidRPr="00006FE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CE98-49B0-4393-A50A-9E2736CAB314}"/>
      </w:docPartPr>
      <w:docPartBody>
        <w:p w:rsidR="00AC6BF0" w:rsidRDefault="00A937AE">
          <w:r w:rsidRPr="00D07F8A">
            <w:rPr>
              <w:rStyle w:val="PlaceholderText"/>
            </w:rPr>
            <w:t>Choose an item.</w:t>
          </w:r>
        </w:p>
      </w:docPartBody>
    </w:docPart>
    <w:docPart>
      <w:docPartPr>
        <w:name w:val="5C0F46D204AE4CB68674F267E048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3D7E-15FE-4C13-8800-AFAC3DA9BC83}"/>
      </w:docPartPr>
      <w:docPartBody>
        <w:p w:rsidR="00A41368" w:rsidRDefault="00AC6BF0" w:rsidP="00AC6BF0">
          <w:pPr>
            <w:pStyle w:val="5C0F46D204AE4CB68674F267E0482417"/>
          </w:pPr>
          <w:r w:rsidRPr="00D07F8A">
            <w:rPr>
              <w:rStyle w:val="PlaceholderText"/>
            </w:rPr>
            <w:t>Click here to enter a date.</w:t>
          </w:r>
        </w:p>
      </w:docPartBody>
    </w:docPart>
    <w:docPart>
      <w:docPartPr>
        <w:name w:val="B9161369F7674664A9113EAA96FC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FD4A5-5918-4BB9-83DA-7338F7BE36A3}"/>
      </w:docPartPr>
      <w:docPartBody>
        <w:p w:rsidR="00A41368" w:rsidRDefault="00AC6BF0" w:rsidP="00AC6BF0">
          <w:pPr>
            <w:pStyle w:val="B9161369F7674664A9113EAA96FCA123"/>
          </w:pPr>
          <w:r w:rsidRPr="00D07F8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1B"/>
    <w:rsid w:val="002B411B"/>
    <w:rsid w:val="002F707F"/>
    <w:rsid w:val="00A41368"/>
    <w:rsid w:val="00A500DF"/>
    <w:rsid w:val="00A937AE"/>
    <w:rsid w:val="00AC6BF0"/>
    <w:rsid w:val="00C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BF0"/>
    <w:rPr>
      <w:color w:val="808080"/>
    </w:rPr>
  </w:style>
  <w:style w:type="paragraph" w:customStyle="1" w:styleId="861C486F6028433AAC93747BE27BAFBE">
    <w:name w:val="861C486F6028433AAC93747BE27BAFBE"/>
    <w:rsid w:val="002B411B"/>
  </w:style>
  <w:style w:type="paragraph" w:customStyle="1" w:styleId="1E7270F6491F41D2991B8192E471278C">
    <w:name w:val="1E7270F6491F41D2991B8192E471278C"/>
    <w:rsid w:val="002B411B"/>
  </w:style>
  <w:style w:type="paragraph" w:customStyle="1" w:styleId="465A06621D6047B3BA95ED57F6E12493">
    <w:name w:val="465A06621D6047B3BA95ED57F6E12493"/>
    <w:rsid w:val="002B411B"/>
  </w:style>
  <w:style w:type="paragraph" w:customStyle="1" w:styleId="34357950CED34321B3B5AE86CA6CEAD2">
    <w:name w:val="34357950CED34321B3B5AE86CA6CEAD2"/>
    <w:rsid w:val="002B411B"/>
  </w:style>
  <w:style w:type="paragraph" w:customStyle="1" w:styleId="98B5944D0B1C415DBD65BAFE63B4903A">
    <w:name w:val="98B5944D0B1C415DBD65BAFE63B4903A"/>
    <w:rsid w:val="002B411B"/>
  </w:style>
  <w:style w:type="paragraph" w:customStyle="1" w:styleId="0DDBB543BD2F473FB54824E8CB9413C0">
    <w:name w:val="0DDBB543BD2F473FB54824E8CB9413C0"/>
    <w:rsid w:val="00C81D91"/>
  </w:style>
  <w:style w:type="paragraph" w:customStyle="1" w:styleId="F8E4A98F1EA84CC49D2CC792924462DC">
    <w:name w:val="F8E4A98F1EA84CC49D2CC792924462DC"/>
    <w:rsid w:val="00AC6BF0"/>
  </w:style>
  <w:style w:type="paragraph" w:customStyle="1" w:styleId="5C0F46D204AE4CB68674F267E0482417">
    <w:name w:val="5C0F46D204AE4CB68674F267E0482417"/>
    <w:rsid w:val="00AC6BF0"/>
  </w:style>
  <w:style w:type="paragraph" w:customStyle="1" w:styleId="B9161369F7674664A9113EAA96FCA123">
    <w:name w:val="B9161369F7674664A9113EAA96FCA123"/>
    <w:rsid w:val="00AC6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Allison</dc:creator>
  <cp:keywords/>
  <dc:description/>
  <cp:lastModifiedBy>Stubbs, Helen</cp:lastModifiedBy>
  <cp:revision>2</cp:revision>
  <dcterms:created xsi:type="dcterms:W3CDTF">2020-12-09T14:47:00Z</dcterms:created>
  <dcterms:modified xsi:type="dcterms:W3CDTF">2020-12-09T14:47:00Z</dcterms:modified>
</cp:coreProperties>
</file>